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7D11" w14:textId="77777777" w:rsidR="0009589F" w:rsidRPr="00561E2B" w:rsidRDefault="005E4309">
      <w:pPr>
        <w:jc w:val="center"/>
        <w:rPr>
          <w:rFonts w:ascii="Times New Roman" w:hAnsi="Times New Roman" w:cs="Times New Roman"/>
          <w:b/>
          <w:sz w:val="24"/>
          <w:szCs w:val="24"/>
        </w:rPr>
      </w:pPr>
      <w:r w:rsidRPr="00561E2B">
        <w:rPr>
          <w:rFonts w:ascii="Times New Roman" w:hAnsi="Times New Roman" w:cs="Times New Roman"/>
          <w:b/>
          <w:noProof/>
          <w:sz w:val="24"/>
          <w:szCs w:val="24"/>
        </w:rPr>
        <w:drawing>
          <wp:inline distT="0" distB="0" distL="0" distR="0" wp14:anchorId="23FACCE8" wp14:editId="6793A4EA">
            <wp:extent cx="2311400" cy="8667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21662" r="2051" b="23199"/>
                    <a:stretch>
                      <a:fillRect/>
                    </a:stretch>
                  </pic:blipFill>
                  <pic:spPr>
                    <a:xfrm>
                      <a:off x="0" y="0"/>
                      <a:ext cx="2311400" cy="866775"/>
                    </a:xfrm>
                    <a:prstGeom prst="rect">
                      <a:avLst/>
                    </a:prstGeom>
                    <a:ln/>
                  </pic:spPr>
                </pic:pic>
              </a:graphicData>
            </a:graphic>
          </wp:inline>
        </w:drawing>
      </w:r>
    </w:p>
    <w:p w14:paraId="6962BCA8" w14:textId="15464CA1" w:rsidR="0009589F" w:rsidRPr="00561E2B" w:rsidRDefault="005E4309">
      <w:pPr>
        <w:spacing w:after="0"/>
        <w:jc w:val="center"/>
        <w:rPr>
          <w:rFonts w:ascii="Times New Roman" w:hAnsi="Times New Roman" w:cs="Times New Roman"/>
          <w:b/>
          <w:sz w:val="28"/>
          <w:szCs w:val="28"/>
        </w:rPr>
      </w:pPr>
      <w:r w:rsidRPr="00561E2B">
        <w:rPr>
          <w:rFonts w:ascii="Times New Roman" w:hAnsi="Times New Roman" w:cs="Times New Roman"/>
          <w:b/>
          <w:sz w:val="28"/>
          <w:szCs w:val="28"/>
        </w:rPr>
        <w:t>MSC L.T. Jordan Application for Fall 2022 Membership</w:t>
      </w:r>
    </w:p>
    <w:p w14:paraId="0BEC5DD0" w14:textId="198B1190" w:rsidR="0009589F" w:rsidRPr="00561E2B" w:rsidRDefault="005E4309">
      <w:pPr>
        <w:spacing w:after="0"/>
        <w:jc w:val="center"/>
        <w:rPr>
          <w:rFonts w:ascii="Times New Roman" w:hAnsi="Times New Roman" w:cs="Times New Roman"/>
          <w:b/>
          <w:sz w:val="24"/>
          <w:szCs w:val="24"/>
        </w:rPr>
      </w:pPr>
      <w:r w:rsidRPr="00561E2B">
        <w:rPr>
          <w:rFonts w:ascii="Times New Roman" w:hAnsi="Times New Roman" w:cs="Times New Roman"/>
          <w:b/>
          <w:sz w:val="24"/>
          <w:szCs w:val="24"/>
        </w:rPr>
        <w:t xml:space="preserve">Please </w:t>
      </w:r>
      <w:r w:rsidR="00561E2B" w:rsidRPr="00561E2B">
        <w:rPr>
          <w:rFonts w:ascii="Times New Roman" w:hAnsi="Times New Roman" w:cs="Times New Roman"/>
          <w:b/>
          <w:sz w:val="24"/>
          <w:szCs w:val="24"/>
        </w:rPr>
        <w:t xml:space="preserve">email to </w:t>
      </w:r>
      <w:hyperlink r:id="rId7" w:history="1">
        <w:r w:rsidR="00561E2B" w:rsidRPr="00561E2B">
          <w:rPr>
            <w:rStyle w:val="Hyperlink"/>
            <w:rFonts w:ascii="Times New Roman" w:hAnsi="Times New Roman" w:cs="Times New Roman"/>
            <w:b/>
            <w:sz w:val="24"/>
            <w:szCs w:val="24"/>
          </w:rPr>
          <w:t>ji-chair@msc.tamu.edu</w:t>
        </w:r>
      </w:hyperlink>
      <w:r w:rsidR="00561E2B" w:rsidRPr="00561E2B">
        <w:rPr>
          <w:rFonts w:ascii="Times New Roman" w:hAnsi="Times New Roman" w:cs="Times New Roman"/>
          <w:b/>
          <w:sz w:val="24"/>
          <w:szCs w:val="24"/>
        </w:rPr>
        <w:t xml:space="preserve"> </w:t>
      </w:r>
      <w:r w:rsidRPr="00561E2B">
        <w:rPr>
          <w:rFonts w:ascii="Times New Roman" w:hAnsi="Times New Roman" w:cs="Times New Roman"/>
          <w:b/>
          <w:sz w:val="24"/>
          <w:szCs w:val="24"/>
        </w:rPr>
        <w:t>by 5:00 PM, September 9th, 2022</w:t>
      </w:r>
    </w:p>
    <w:p w14:paraId="05D7B3CE" w14:textId="77777777" w:rsidR="0009589F" w:rsidRPr="00561E2B" w:rsidRDefault="0009589F">
      <w:pPr>
        <w:spacing w:after="0"/>
        <w:jc w:val="center"/>
        <w:rPr>
          <w:rFonts w:ascii="Times New Roman" w:hAnsi="Times New Roman" w:cs="Times New Roman"/>
          <w:b/>
          <w:sz w:val="24"/>
          <w:szCs w:val="24"/>
        </w:rPr>
      </w:pPr>
    </w:p>
    <w:p w14:paraId="3F19A500" w14:textId="77777777" w:rsidR="0009589F" w:rsidRPr="00561E2B" w:rsidRDefault="005E4309">
      <w:pPr>
        <w:spacing w:after="0"/>
        <w:rPr>
          <w:rFonts w:ascii="Times New Roman" w:hAnsi="Times New Roman" w:cs="Times New Roman"/>
          <w:sz w:val="24"/>
          <w:szCs w:val="24"/>
        </w:rPr>
      </w:pPr>
      <w:r w:rsidRPr="00561E2B">
        <w:rPr>
          <w:rFonts w:ascii="Times New Roman" w:hAnsi="Times New Roman" w:cs="Times New Roman"/>
          <w:sz w:val="24"/>
          <w:szCs w:val="24"/>
        </w:rPr>
        <w:t>Please type or print: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609"/>
        <w:gridCol w:w="2338"/>
        <w:gridCol w:w="2338"/>
      </w:tblGrid>
      <w:tr w:rsidR="0009589F" w:rsidRPr="00561E2B" w14:paraId="09191928" w14:textId="77777777">
        <w:trPr>
          <w:trHeight w:val="576"/>
        </w:trPr>
        <w:tc>
          <w:tcPr>
            <w:tcW w:w="2065" w:type="dxa"/>
            <w:shd w:val="clear" w:color="auto" w:fill="D9D9D9"/>
          </w:tcPr>
          <w:p w14:paraId="55DBCF8F" w14:textId="77777777" w:rsidR="0009589F" w:rsidRPr="00561E2B" w:rsidRDefault="0009589F">
            <w:pPr>
              <w:jc w:val="center"/>
              <w:rPr>
                <w:rFonts w:ascii="Times New Roman" w:hAnsi="Times New Roman" w:cs="Times New Roman"/>
                <w:sz w:val="24"/>
                <w:szCs w:val="24"/>
              </w:rPr>
            </w:pPr>
          </w:p>
          <w:p w14:paraId="6CB683A1" w14:textId="77777777" w:rsidR="0009589F" w:rsidRPr="00561E2B" w:rsidRDefault="005E4309">
            <w:pPr>
              <w:jc w:val="center"/>
              <w:rPr>
                <w:rFonts w:ascii="Times New Roman" w:hAnsi="Times New Roman" w:cs="Times New Roman"/>
                <w:sz w:val="24"/>
                <w:szCs w:val="24"/>
              </w:rPr>
            </w:pPr>
            <w:r w:rsidRPr="00561E2B">
              <w:rPr>
                <w:rFonts w:ascii="Times New Roman" w:hAnsi="Times New Roman" w:cs="Times New Roman"/>
                <w:sz w:val="24"/>
                <w:szCs w:val="24"/>
              </w:rPr>
              <w:t>Name</w:t>
            </w:r>
          </w:p>
        </w:tc>
        <w:tc>
          <w:tcPr>
            <w:tcW w:w="2609" w:type="dxa"/>
          </w:tcPr>
          <w:p w14:paraId="30E499CC" w14:textId="77777777" w:rsidR="0009589F" w:rsidRPr="00561E2B" w:rsidRDefault="005E4309">
            <w:pPr>
              <w:rPr>
                <w:rFonts w:ascii="Times New Roman" w:hAnsi="Times New Roman" w:cs="Times New Roman"/>
                <w:sz w:val="16"/>
                <w:szCs w:val="16"/>
              </w:rPr>
            </w:pPr>
            <w:r w:rsidRPr="00561E2B">
              <w:rPr>
                <w:rFonts w:ascii="Times New Roman" w:hAnsi="Times New Roman" w:cs="Times New Roman"/>
                <w:sz w:val="16"/>
                <w:szCs w:val="16"/>
              </w:rPr>
              <w:t>Name (Last, First)</w:t>
            </w:r>
          </w:p>
        </w:tc>
        <w:tc>
          <w:tcPr>
            <w:tcW w:w="2338" w:type="dxa"/>
          </w:tcPr>
          <w:p w14:paraId="4CECE693" w14:textId="77777777" w:rsidR="0009589F" w:rsidRPr="00561E2B" w:rsidRDefault="005E4309">
            <w:pPr>
              <w:rPr>
                <w:rFonts w:ascii="Times New Roman" w:hAnsi="Times New Roman" w:cs="Times New Roman"/>
                <w:sz w:val="16"/>
                <w:szCs w:val="16"/>
              </w:rPr>
            </w:pPr>
            <w:r w:rsidRPr="00561E2B">
              <w:rPr>
                <w:rFonts w:ascii="Times New Roman" w:hAnsi="Times New Roman" w:cs="Times New Roman"/>
                <w:sz w:val="16"/>
                <w:szCs w:val="16"/>
              </w:rPr>
              <w:t xml:space="preserve">Preferred Pronouns </w:t>
            </w:r>
          </w:p>
        </w:tc>
        <w:tc>
          <w:tcPr>
            <w:tcW w:w="2338" w:type="dxa"/>
          </w:tcPr>
          <w:p w14:paraId="37566979" w14:textId="77777777" w:rsidR="0009589F" w:rsidRPr="00561E2B" w:rsidRDefault="005E4309">
            <w:pPr>
              <w:rPr>
                <w:rFonts w:ascii="Times New Roman" w:hAnsi="Times New Roman" w:cs="Times New Roman"/>
                <w:sz w:val="16"/>
                <w:szCs w:val="16"/>
              </w:rPr>
            </w:pPr>
            <w:r w:rsidRPr="00561E2B">
              <w:rPr>
                <w:rFonts w:ascii="Times New Roman" w:hAnsi="Times New Roman" w:cs="Times New Roman"/>
                <w:sz w:val="16"/>
                <w:szCs w:val="16"/>
              </w:rPr>
              <w:t>Email Address</w:t>
            </w:r>
          </w:p>
        </w:tc>
      </w:tr>
      <w:tr w:rsidR="0009589F" w:rsidRPr="00561E2B" w14:paraId="09A74C4A" w14:textId="77777777">
        <w:trPr>
          <w:trHeight w:val="576"/>
        </w:trPr>
        <w:tc>
          <w:tcPr>
            <w:tcW w:w="2065" w:type="dxa"/>
            <w:shd w:val="clear" w:color="auto" w:fill="D9D9D9"/>
          </w:tcPr>
          <w:p w14:paraId="22E6D0F9" w14:textId="77777777" w:rsidR="0009589F" w:rsidRPr="00561E2B" w:rsidRDefault="0009589F">
            <w:pPr>
              <w:jc w:val="center"/>
              <w:rPr>
                <w:rFonts w:ascii="Times New Roman" w:hAnsi="Times New Roman" w:cs="Times New Roman"/>
                <w:sz w:val="24"/>
                <w:szCs w:val="24"/>
              </w:rPr>
            </w:pPr>
          </w:p>
          <w:p w14:paraId="0BEBB834" w14:textId="77777777" w:rsidR="0009589F" w:rsidRPr="00561E2B" w:rsidRDefault="005E4309">
            <w:pPr>
              <w:jc w:val="center"/>
              <w:rPr>
                <w:rFonts w:ascii="Times New Roman" w:hAnsi="Times New Roman" w:cs="Times New Roman"/>
                <w:sz w:val="24"/>
                <w:szCs w:val="24"/>
              </w:rPr>
            </w:pPr>
            <w:r w:rsidRPr="00561E2B">
              <w:rPr>
                <w:rFonts w:ascii="Times New Roman" w:hAnsi="Times New Roman" w:cs="Times New Roman"/>
                <w:sz w:val="24"/>
                <w:szCs w:val="24"/>
              </w:rPr>
              <w:t>Local Address</w:t>
            </w:r>
          </w:p>
        </w:tc>
        <w:tc>
          <w:tcPr>
            <w:tcW w:w="2609" w:type="dxa"/>
          </w:tcPr>
          <w:p w14:paraId="6D064AE6" w14:textId="77777777" w:rsidR="0009589F" w:rsidRPr="00561E2B" w:rsidRDefault="005E4309">
            <w:pPr>
              <w:rPr>
                <w:rFonts w:ascii="Times New Roman" w:hAnsi="Times New Roman" w:cs="Times New Roman"/>
                <w:sz w:val="16"/>
                <w:szCs w:val="16"/>
              </w:rPr>
            </w:pPr>
            <w:r w:rsidRPr="00561E2B">
              <w:rPr>
                <w:rFonts w:ascii="Times New Roman" w:hAnsi="Times New Roman" w:cs="Times New Roman"/>
                <w:sz w:val="16"/>
                <w:szCs w:val="16"/>
              </w:rPr>
              <w:t>Street Address</w:t>
            </w:r>
          </w:p>
        </w:tc>
        <w:tc>
          <w:tcPr>
            <w:tcW w:w="2338" w:type="dxa"/>
          </w:tcPr>
          <w:p w14:paraId="2574599C" w14:textId="77777777" w:rsidR="0009589F" w:rsidRPr="00561E2B" w:rsidRDefault="005E4309">
            <w:pPr>
              <w:rPr>
                <w:rFonts w:ascii="Times New Roman" w:hAnsi="Times New Roman" w:cs="Times New Roman"/>
                <w:sz w:val="16"/>
                <w:szCs w:val="16"/>
              </w:rPr>
            </w:pPr>
            <w:r w:rsidRPr="00561E2B">
              <w:rPr>
                <w:rFonts w:ascii="Times New Roman" w:hAnsi="Times New Roman" w:cs="Times New Roman"/>
                <w:sz w:val="16"/>
                <w:szCs w:val="16"/>
              </w:rPr>
              <w:t>City, State</w:t>
            </w:r>
          </w:p>
        </w:tc>
        <w:tc>
          <w:tcPr>
            <w:tcW w:w="2338" w:type="dxa"/>
          </w:tcPr>
          <w:p w14:paraId="7B9E797B" w14:textId="77777777" w:rsidR="0009589F" w:rsidRPr="00561E2B" w:rsidRDefault="005E4309">
            <w:pPr>
              <w:rPr>
                <w:rFonts w:ascii="Times New Roman" w:hAnsi="Times New Roman" w:cs="Times New Roman"/>
                <w:sz w:val="16"/>
                <w:szCs w:val="16"/>
              </w:rPr>
            </w:pPr>
            <w:r w:rsidRPr="00561E2B">
              <w:rPr>
                <w:rFonts w:ascii="Times New Roman" w:hAnsi="Times New Roman" w:cs="Times New Roman"/>
                <w:sz w:val="16"/>
                <w:szCs w:val="16"/>
              </w:rPr>
              <w:t>Zip Code</w:t>
            </w:r>
          </w:p>
        </w:tc>
      </w:tr>
      <w:tr w:rsidR="0009589F" w:rsidRPr="00561E2B" w14:paraId="7B536929" w14:textId="77777777">
        <w:trPr>
          <w:trHeight w:val="576"/>
        </w:trPr>
        <w:tc>
          <w:tcPr>
            <w:tcW w:w="2065" w:type="dxa"/>
            <w:shd w:val="clear" w:color="auto" w:fill="D9D9D9"/>
          </w:tcPr>
          <w:p w14:paraId="722655DF" w14:textId="77777777" w:rsidR="0009589F" w:rsidRPr="00561E2B" w:rsidRDefault="0009589F">
            <w:pPr>
              <w:jc w:val="center"/>
              <w:rPr>
                <w:rFonts w:ascii="Times New Roman" w:hAnsi="Times New Roman" w:cs="Times New Roman"/>
                <w:sz w:val="24"/>
                <w:szCs w:val="24"/>
              </w:rPr>
            </w:pPr>
          </w:p>
          <w:p w14:paraId="43B9458C" w14:textId="77777777" w:rsidR="0009589F" w:rsidRPr="00561E2B" w:rsidRDefault="005E4309">
            <w:pPr>
              <w:jc w:val="center"/>
              <w:rPr>
                <w:rFonts w:ascii="Times New Roman" w:hAnsi="Times New Roman" w:cs="Times New Roman"/>
                <w:sz w:val="24"/>
                <w:szCs w:val="24"/>
              </w:rPr>
            </w:pPr>
            <w:r w:rsidRPr="00561E2B">
              <w:rPr>
                <w:rFonts w:ascii="Times New Roman" w:hAnsi="Times New Roman" w:cs="Times New Roman"/>
                <w:sz w:val="24"/>
                <w:szCs w:val="24"/>
              </w:rPr>
              <w:t>Permanent Address</w:t>
            </w:r>
          </w:p>
        </w:tc>
        <w:tc>
          <w:tcPr>
            <w:tcW w:w="2609" w:type="dxa"/>
          </w:tcPr>
          <w:p w14:paraId="35ADD750" w14:textId="77777777" w:rsidR="0009589F" w:rsidRPr="00561E2B" w:rsidRDefault="005E4309">
            <w:pPr>
              <w:rPr>
                <w:rFonts w:ascii="Times New Roman" w:hAnsi="Times New Roman" w:cs="Times New Roman"/>
                <w:sz w:val="16"/>
                <w:szCs w:val="16"/>
              </w:rPr>
            </w:pPr>
            <w:r w:rsidRPr="00561E2B">
              <w:rPr>
                <w:rFonts w:ascii="Times New Roman" w:hAnsi="Times New Roman" w:cs="Times New Roman"/>
                <w:sz w:val="16"/>
                <w:szCs w:val="16"/>
              </w:rPr>
              <w:t>Street Address</w:t>
            </w:r>
          </w:p>
        </w:tc>
        <w:tc>
          <w:tcPr>
            <w:tcW w:w="2338" w:type="dxa"/>
          </w:tcPr>
          <w:p w14:paraId="6929EE87" w14:textId="77777777" w:rsidR="0009589F" w:rsidRPr="00561E2B" w:rsidRDefault="005E4309">
            <w:pPr>
              <w:rPr>
                <w:rFonts w:ascii="Times New Roman" w:hAnsi="Times New Roman" w:cs="Times New Roman"/>
                <w:sz w:val="16"/>
                <w:szCs w:val="16"/>
              </w:rPr>
            </w:pPr>
            <w:r w:rsidRPr="00561E2B">
              <w:rPr>
                <w:rFonts w:ascii="Times New Roman" w:hAnsi="Times New Roman" w:cs="Times New Roman"/>
                <w:sz w:val="16"/>
                <w:szCs w:val="16"/>
              </w:rPr>
              <w:t>City, State</w:t>
            </w:r>
          </w:p>
        </w:tc>
        <w:tc>
          <w:tcPr>
            <w:tcW w:w="2338" w:type="dxa"/>
          </w:tcPr>
          <w:p w14:paraId="08B0A26A" w14:textId="77777777" w:rsidR="0009589F" w:rsidRPr="00561E2B" w:rsidRDefault="005E4309">
            <w:pPr>
              <w:rPr>
                <w:rFonts w:ascii="Times New Roman" w:hAnsi="Times New Roman" w:cs="Times New Roman"/>
                <w:sz w:val="16"/>
                <w:szCs w:val="16"/>
              </w:rPr>
            </w:pPr>
            <w:r w:rsidRPr="00561E2B">
              <w:rPr>
                <w:rFonts w:ascii="Times New Roman" w:hAnsi="Times New Roman" w:cs="Times New Roman"/>
                <w:sz w:val="16"/>
                <w:szCs w:val="16"/>
              </w:rPr>
              <w:t>Zip Code</w:t>
            </w:r>
          </w:p>
        </w:tc>
      </w:tr>
      <w:tr w:rsidR="0009589F" w:rsidRPr="00561E2B" w14:paraId="4622412B" w14:textId="77777777">
        <w:trPr>
          <w:trHeight w:val="576"/>
        </w:trPr>
        <w:tc>
          <w:tcPr>
            <w:tcW w:w="2065" w:type="dxa"/>
            <w:shd w:val="clear" w:color="auto" w:fill="D9D9D9"/>
          </w:tcPr>
          <w:p w14:paraId="49F653FD" w14:textId="77777777" w:rsidR="0009589F" w:rsidRPr="00561E2B" w:rsidRDefault="0009589F">
            <w:pPr>
              <w:jc w:val="center"/>
              <w:rPr>
                <w:rFonts w:ascii="Times New Roman" w:hAnsi="Times New Roman" w:cs="Times New Roman"/>
                <w:sz w:val="24"/>
                <w:szCs w:val="24"/>
              </w:rPr>
            </w:pPr>
          </w:p>
          <w:p w14:paraId="0A00E1C3" w14:textId="77777777" w:rsidR="0009589F" w:rsidRPr="00561E2B" w:rsidRDefault="005E4309">
            <w:pPr>
              <w:jc w:val="center"/>
              <w:rPr>
                <w:rFonts w:ascii="Times New Roman" w:hAnsi="Times New Roman" w:cs="Times New Roman"/>
                <w:sz w:val="24"/>
                <w:szCs w:val="24"/>
              </w:rPr>
            </w:pPr>
            <w:r w:rsidRPr="00561E2B">
              <w:rPr>
                <w:rFonts w:ascii="Times New Roman" w:hAnsi="Times New Roman" w:cs="Times New Roman"/>
                <w:sz w:val="24"/>
                <w:szCs w:val="24"/>
              </w:rPr>
              <w:t>Personal Details</w:t>
            </w:r>
          </w:p>
        </w:tc>
        <w:tc>
          <w:tcPr>
            <w:tcW w:w="2609" w:type="dxa"/>
          </w:tcPr>
          <w:p w14:paraId="5EE1A8F0" w14:textId="77777777" w:rsidR="0009589F" w:rsidRPr="00561E2B" w:rsidRDefault="005E4309">
            <w:pPr>
              <w:rPr>
                <w:rFonts w:ascii="Times New Roman" w:hAnsi="Times New Roman" w:cs="Times New Roman"/>
                <w:sz w:val="16"/>
                <w:szCs w:val="16"/>
              </w:rPr>
            </w:pPr>
            <w:r w:rsidRPr="00561E2B">
              <w:rPr>
                <w:rFonts w:ascii="Times New Roman" w:hAnsi="Times New Roman" w:cs="Times New Roman"/>
                <w:sz w:val="16"/>
                <w:szCs w:val="16"/>
              </w:rPr>
              <w:t>Date of Birth</w:t>
            </w:r>
          </w:p>
        </w:tc>
        <w:tc>
          <w:tcPr>
            <w:tcW w:w="2338" w:type="dxa"/>
          </w:tcPr>
          <w:p w14:paraId="121AFABF" w14:textId="77777777" w:rsidR="0009589F" w:rsidRPr="00561E2B" w:rsidRDefault="005E4309">
            <w:pPr>
              <w:rPr>
                <w:rFonts w:ascii="Times New Roman" w:hAnsi="Times New Roman" w:cs="Times New Roman"/>
                <w:sz w:val="16"/>
                <w:szCs w:val="16"/>
              </w:rPr>
            </w:pPr>
            <w:r w:rsidRPr="00561E2B">
              <w:rPr>
                <w:rFonts w:ascii="Times New Roman" w:hAnsi="Times New Roman" w:cs="Times New Roman"/>
                <w:sz w:val="16"/>
                <w:szCs w:val="16"/>
              </w:rPr>
              <w:t>Phone</w:t>
            </w:r>
          </w:p>
        </w:tc>
        <w:tc>
          <w:tcPr>
            <w:tcW w:w="2338" w:type="dxa"/>
          </w:tcPr>
          <w:p w14:paraId="30123905" w14:textId="77777777" w:rsidR="0009589F" w:rsidRPr="00561E2B" w:rsidRDefault="005E4309">
            <w:pPr>
              <w:rPr>
                <w:rFonts w:ascii="Times New Roman" w:hAnsi="Times New Roman" w:cs="Times New Roman"/>
                <w:sz w:val="16"/>
                <w:szCs w:val="16"/>
              </w:rPr>
            </w:pPr>
            <w:r w:rsidRPr="00561E2B">
              <w:rPr>
                <w:rFonts w:ascii="Times New Roman" w:hAnsi="Times New Roman" w:cs="Times New Roman"/>
                <w:sz w:val="16"/>
                <w:szCs w:val="16"/>
              </w:rPr>
              <w:t>UIN</w:t>
            </w:r>
          </w:p>
        </w:tc>
      </w:tr>
      <w:tr w:rsidR="0009589F" w:rsidRPr="00561E2B" w14:paraId="17C61B01" w14:textId="77777777">
        <w:trPr>
          <w:trHeight w:val="576"/>
        </w:trPr>
        <w:tc>
          <w:tcPr>
            <w:tcW w:w="2065" w:type="dxa"/>
            <w:shd w:val="clear" w:color="auto" w:fill="D9D9D9"/>
          </w:tcPr>
          <w:p w14:paraId="2B2AEBFC" w14:textId="77777777" w:rsidR="0009589F" w:rsidRPr="00561E2B" w:rsidRDefault="0009589F">
            <w:pPr>
              <w:jc w:val="center"/>
              <w:rPr>
                <w:rFonts w:ascii="Times New Roman" w:hAnsi="Times New Roman" w:cs="Times New Roman"/>
                <w:sz w:val="24"/>
                <w:szCs w:val="24"/>
              </w:rPr>
            </w:pPr>
          </w:p>
          <w:p w14:paraId="28ABE276" w14:textId="77777777" w:rsidR="0009589F" w:rsidRPr="00561E2B" w:rsidRDefault="005E4309">
            <w:pPr>
              <w:jc w:val="center"/>
              <w:rPr>
                <w:rFonts w:ascii="Times New Roman" w:hAnsi="Times New Roman" w:cs="Times New Roman"/>
                <w:sz w:val="24"/>
                <w:szCs w:val="24"/>
              </w:rPr>
            </w:pPr>
            <w:r w:rsidRPr="00561E2B">
              <w:rPr>
                <w:rFonts w:ascii="Times New Roman" w:hAnsi="Times New Roman" w:cs="Times New Roman"/>
                <w:sz w:val="24"/>
                <w:szCs w:val="24"/>
              </w:rPr>
              <w:t>Academic Details</w:t>
            </w:r>
          </w:p>
        </w:tc>
        <w:tc>
          <w:tcPr>
            <w:tcW w:w="2609" w:type="dxa"/>
          </w:tcPr>
          <w:p w14:paraId="651BA062" w14:textId="77777777" w:rsidR="0009589F" w:rsidRPr="00561E2B" w:rsidRDefault="005E4309">
            <w:pPr>
              <w:rPr>
                <w:rFonts w:ascii="Times New Roman" w:hAnsi="Times New Roman" w:cs="Times New Roman"/>
                <w:sz w:val="16"/>
                <w:szCs w:val="16"/>
              </w:rPr>
            </w:pPr>
            <w:r w:rsidRPr="00561E2B">
              <w:rPr>
                <w:rFonts w:ascii="Times New Roman" w:hAnsi="Times New Roman" w:cs="Times New Roman"/>
                <w:sz w:val="16"/>
                <w:szCs w:val="16"/>
              </w:rPr>
              <w:t>Major</w:t>
            </w:r>
          </w:p>
        </w:tc>
        <w:tc>
          <w:tcPr>
            <w:tcW w:w="2338" w:type="dxa"/>
          </w:tcPr>
          <w:p w14:paraId="6FE4AF6F" w14:textId="77777777" w:rsidR="0009589F" w:rsidRPr="00561E2B" w:rsidRDefault="005E4309">
            <w:pPr>
              <w:rPr>
                <w:rFonts w:ascii="Times New Roman" w:hAnsi="Times New Roman" w:cs="Times New Roman"/>
                <w:sz w:val="16"/>
                <w:szCs w:val="16"/>
              </w:rPr>
            </w:pPr>
            <w:r w:rsidRPr="00561E2B">
              <w:rPr>
                <w:rFonts w:ascii="Times New Roman" w:hAnsi="Times New Roman" w:cs="Times New Roman"/>
                <w:sz w:val="16"/>
                <w:szCs w:val="16"/>
              </w:rPr>
              <w:t xml:space="preserve">GPR at least 2.25? Yes or </w:t>
            </w:r>
            <w:proofErr w:type="gramStart"/>
            <w:r w:rsidRPr="00561E2B">
              <w:rPr>
                <w:rFonts w:ascii="Times New Roman" w:hAnsi="Times New Roman" w:cs="Times New Roman"/>
                <w:sz w:val="16"/>
                <w:szCs w:val="16"/>
              </w:rPr>
              <w:t>No</w:t>
            </w:r>
            <w:proofErr w:type="gramEnd"/>
          </w:p>
        </w:tc>
        <w:tc>
          <w:tcPr>
            <w:tcW w:w="2338" w:type="dxa"/>
          </w:tcPr>
          <w:p w14:paraId="332B1B61" w14:textId="77777777" w:rsidR="0009589F" w:rsidRPr="00561E2B" w:rsidRDefault="005E4309">
            <w:pPr>
              <w:rPr>
                <w:rFonts w:ascii="Times New Roman" w:hAnsi="Times New Roman" w:cs="Times New Roman"/>
                <w:sz w:val="16"/>
                <w:szCs w:val="16"/>
              </w:rPr>
            </w:pPr>
            <w:r w:rsidRPr="00561E2B">
              <w:rPr>
                <w:rFonts w:ascii="Times New Roman" w:hAnsi="Times New Roman" w:cs="Times New Roman"/>
                <w:sz w:val="16"/>
                <w:szCs w:val="16"/>
              </w:rPr>
              <w:t>Classification/No. of Semester Hours</w:t>
            </w:r>
          </w:p>
        </w:tc>
      </w:tr>
    </w:tbl>
    <w:p w14:paraId="2606A2C6" w14:textId="77777777" w:rsidR="0009589F" w:rsidRPr="00561E2B" w:rsidRDefault="0009589F">
      <w:pPr>
        <w:spacing w:after="41"/>
        <w:jc w:val="center"/>
        <w:rPr>
          <w:rFonts w:ascii="Times New Roman" w:eastAsia="Times New Roman" w:hAnsi="Times New Roman" w:cs="Times New Roman"/>
        </w:rPr>
      </w:pPr>
    </w:p>
    <w:p w14:paraId="679F3C40" w14:textId="77777777" w:rsidR="0009589F" w:rsidRPr="00561E2B" w:rsidRDefault="005E4309">
      <w:pPr>
        <w:spacing w:before="240" w:after="41"/>
        <w:jc w:val="both"/>
        <w:rPr>
          <w:rFonts w:ascii="Times New Roman" w:hAnsi="Times New Roman" w:cs="Times New Roman"/>
          <w:b/>
          <w:sz w:val="24"/>
          <w:szCs w:val="24"/>
        </w:rPr>
      </w:pPr>
      <w:r w:rsidRPr="00561E2B">
        <w:rPr>
          <w:rFonts w:ascii="Times New Roman" w:hAnsi="Times New Roman" w:cs="Times New Roman"/>
          <w:b/>
          <w:sz w:val="24"/>
          <w:szCs w:val="24"/>
        </w:rPr>
        <w:t>MSC Jordan Purpose and Member Expectations</w:t>
      </w:r>
    </w:p>
    <w:p w14:paraId="62D75789" w14:textId="77777777" w:rsidR="0009589F" w:rsidRPr="00561E2B" w:rsidRDefault="005E4309">
      <w:pPr>
        <w:spacing w:before="240" w:after="41"/>
        <w:jc w:val="both"/>
        <w:rPr>
          <w:rFonts w:ascii="Times New Roman" w:hAnsi="Times New Roman" w:cs="Times New Roman"/>
          <w:sz w:val="24"/>
          <w:szCs w:val="24"/>
        </w:rPr>
      </w:pPr>
      <w:r w:rsidRPr="00561E2B">
        <w:rPr>
          <w:rFonts w:ascii="Times New Roman" w:hAnsi="Times New Roman" w:cs="Times New Roman"/>
          <w:sz w:val="24"/>
          <w:szCs w:val="24"/>
        </w:rPr>
        <w:t>The MSC Leland T. and Jessie W. Jordan Institute for International Awareness is a student and staff run committee of the Memorial Student Center dedicated to providing Texas A&amp;M University and the surrounding community with international exposure through on-campus programming and travel abroad opportunities.</w:t>
      </w:r>
    </w:p>
    <w:p w14:paraId="7A461F5F" w14:textId="77777777" w:rsidR="0009589F" w:rsidRPr="00561E2B" w:rsidRDefault="005E4309">
      <w:pPr>
        <w:spacing w:before="240"/>
        <w:jc w:val="both"/>
        <w:rPr>
          <w:rFonts w:ascii="Times New Roman" w:hAnsi="Times New Roman" w:cs="Times New Roman"/>
          <w:sz w:val="24"/>
          <w:szCs w:val="24"/>
        </w:rPr>
      </w:pPr>
      <w:r w:rsidRPr="00561E2B">
        <w:rPr>
          <w:rFonts w:ascii="Times New Roman" w:hAnsi="Times New Roman" w:cs="Times New Roman"/>
          <w:sz w:val="24"/>
          <w:szCs w:val="24"/>
        </w:rPr>
        <w:t>The Jordan Institute focuses on two main programming areas: international programming and on-campus programming. Each member of this committee is expected to contribute to the Jordan Institute’s programs and assist with a committee of their choice.</w:t>
      </w:r>
    </w:p>
    <w:p w14:paraId="6F2E8255" w14:textId="622CF473" w:rsidR="0009589F" w:rsidRPr="00561E2B" w:rsidRDefault="005E4309">
      <w:pPr>
        <w:spacing w:before="240"/>
        <w:jc w:val="both"/>
        <w:rPr>
          <w:rFonts w:ascii="Times New Roman" w:hAnsi="Times New Roman" w:cs="Times New Roman"/>
          <w:color w:val="000000"/>
          <w:sz w:val="24"/>
          <w:szCs w:val="24"/>
        </w:rPr>
      </w:pPr>
      <w:r w:rsidRPr="00561E2B">
        <w:rPr>
          <w:rFonts w:ascii="Times New Roman" w:hAnsi="Times New Roman" w:cs="Times New Roman"/>
          <w:sz w:val="24"/>
          <w:szCs w:val="24"/>
        </w:rPr>
        <w:t xml:space="preserve">New members will be required to attend MSC LT Jordan’s first </w:t>
      </w:r>
      <w:r w:rsidRPr="00561E2B">
        <w:rPr>
          <w:rFonts w:ascii="Times New Roman" w:hAnsi="Times New Roman" w:cs="Times New Roman"/>
          <w:color w:val="FF0000"/>
          <w:sz w:val="24"/>
          <w:szCs w:val="24"/>
        </w:rPr>
        <w:t>General Committee Meeting (September 21st at 7 PM)</w:t>
      </w:r>
      <w:r w:rsidRPr="00561E2B">
        <w:rPr>
          <w:rFonts w:ascii="Times New Roman" w:hAnsi="Times New Roman" w:cs="Times New Roman"/>
          <w:sz w:val="24"/>
          <w:szCs w:val="24"/>
        </w:rPr>
        <w:t xml:space="preserve"> and </w:t>
      </w:r>
      <w:r w:rsidRPr="00561E2B">
        <w:rPr>
          <w:rFonts w:ascii="Times New Roman" w:hAnsi="Times New Roman" w:cs="Times New Roman"/>
          <w:color w:val="FF0000"/>
          <w:sz w:val="24"/>
          <w:szCs w:val="24"/>
        </w:rPr>
        <w:t xml:space="preserve">Fall Retreat (September 23rd, time TBA). </w:t>
      </w:r>
      <w:r w:rsidRPr="00561E2B">
        <w:rPr>
          <w:rFonts w:ascii="Times New Roman" w:hAnsi="Times New Roman" w:cs="Times New Roman"/>
          <w:color w:val="000000"/>
          <w:sz w:val="24"/>
          <w:szCs w:val="24"/>
        </w:rPr>
        <w:t>General Committee Meetings and Subcommittee Meetings are held on Wednesdays at 7 PM throughout the semester. Members are expected to attend all meetings and retreats.</w:t>
      </w:r>
    </w:p>
    <w:p w14:paraId="664AFCC6" w14:textId="77777777" w:rsidR="0009589F" w:rsidRPr="00561E2B" w:rsidRDefault="005E4309">
      <w:pPr>
        <w:jc w:val="both"/>
        <w:rPr>
          <w:rFonts w:ascii="Times New Roman" w:hAnsi="Times New Roman" w:cs="Times New Roman"/>
          <w:b/>
          <w:sz w:val="24"/>
          <w:szCs w:val="24"/>
        </w:rPr>
      </w:pPr>
      <w:r w:rsidRPr="00561E2B">
        <w:rPr>
          <w:rFonts w:ascii="Times New Roman" w:hAnsi="Times New Roman" w:cs="Times New Roman"/>
          <w:b/>
          <w:sz w:val="24"/>
          <w:szCs w:val="24"/>
        </w:rPr>
        <w:t>Member Dues</w:t>
      </w:r>
    </w:p>
    <w:p w14:paraId="65D0288C" w14:textId="77777777" w:rsidR="0009589F" w:rsidRPr="00561E2B" w:rsidRDefault="005E4309">
      <w:pPr>
        <w:jc w:val="both"/>
        <w:rPr>
          <w:rFonts w:ascii="Times New Roman" w:hAnsi="Times New Roman" w:cs="Times New Roman"/>
          <w:sz w:val="24"/>
          <w:szCs w:val="24"/>
        </w:rPr>
      </w:pPr>
      <w:r w:rsidRPr="00561E2B">
        <w:rPr>
          <w:rFonts w:ascii="Times New Roman" w:hAnsi="Times New Roman" w:cs="Times New Roman"/>
          <w:sz w:val="24"/>
          <w:szCs w:val="24"/>
        </w:rPr>
        <w:t xml:space="preserve">Yearly membership dues are </w:t>
      </w:r>
      <w:r w:rsidRPr="00561E2B">
        <w:rPr>
          <w:rFonts w:ascii="Times New Roman" w:hAnsi="Times New Roman" w:cs="Times New Roman"/>
          <w:color w:val="FF0000"/>
          <w:sz w:val="24"/>
          <w:szCs w:val="24"/>
        </w:rPr>
        <w:t xml:space="preserve">$40.00 </w:t>
      </w:r>
      <w:r w:rsidRPr="00561E2B">
        <w:rPr>
          <w:rFonts w:ascii="Times New Roman" w:hAnsi="Times New Roman" w:cs="Times New Roman"/>
          <w:sz w:val="24"/>
          <w:szCs w:val="24"/>
        </w:rPr>
        <w:t xml:space="preserve">per member to be paid at the MSC Box Office upon membership acceptance. Dues will be used for retreats and trips for committee members as well as to provide food at committee functions. Payment plans are available as needed. In addition to the mandatory dues, optional expenses may exist for certain social events, committee merchandise, </w:t>
      </w:r>
      <w:r w:rsidRPr="00561E2B">
        <w:rPr>
          <w:rFonts w:ascii="Times New Roman" w:hAnsi="Times New Roman" w:cs="Times New Roman"/>
          <w:sz w:val="24"/>
          <w:szCs w:val="24"/>
        </w:rPr>
        <w:lastRenderedPageBreak/>
        <w:t>or for other reasons. These expenses are completely optional and do not affect membership status in the committee.</w:t>
      </w:r>
    </w:p>
    <w:p w14:paraId="7DB05CEB" w14:textId="77777777" w:rsidR="0009589F" w:rsidRPr="00561E2B" w:rsidRDefault="005E4309">
      <w:pPr>
        <w:jc w:val="both"/>
        <w:rPr>
          <w:rFonts w:ascii="Times New Roman" w:hAnsi="Times New Roman" w:cs="Times New Roman"/>
          <w:b/>
          <w:sz w:val="24"/>
          <w:szCs w:val="24"/>
        </w:rPr>
      </w:pPr>
      <w:r w:rsidRPr="00561E2B">
        <w:rPr>
          <w:rFonts w:ascii="Times New Roman" w:hAnsi="Times New Roman" w:cs="Times New Roman"/>
          <w:b/>
          <w:sz w:val="24"/>
          <w:szCs w:val="24"/>
        </w:rPr>
        <w:t>Application Instructions</w:t>
      </w:r>
    </w:p>
    <w:p w14:paraId="71E9B04F" w14:textId="45619AE6" w:rsidR="0009589F" w:rsidRPr="00561E2B" w:rsidRDefault="005E4309">
      <w:pPr>
        <w:jc w:val="both"/>
        <w:rPr>
          <w:rFonts w:ascii="Times New Roman" w:hAnsi="Times New Roman" w:cs="Times New Roman"/>
          <w:sz w:val="24"/>
          <w:szCs w:val="24"/>
        </w:rPr>
      </w:pPr>
      <w:r w:rsidRPr="00561E2B">
        <w:rPr>
          <w:rFonts w:ascii="Times New Roman" w:hAnsi="Times New Roman" w:cs="Times New Roman"/>
          <w:sz w:val="24"/>
          <w:szCs w:val="24"/>
        </w:rPr>
        <w:t xml:space="preserve">Applications must be </w:t>
      </w:r>
      <w:r w:rsidR="005040C3">
        <w:rPr>
          <w:rFonts w:ascii="Times New Roman" w:hAnsi="Times New Roman" w:cs="Times New Roman"/>
          <w:sz w:val="24"/>
          <w:szCs w:val="24"/>
        </w:rPr>
        <w:t xml:space="preserve">emailed to </w:t>
      </w:r>
      <w:hyperlink r:id="rId8" w:history="1">
        <w:r w:rsidR="005040C3" w:rsidRPr="000D47BB">
          <w:rPr>
            <w:rStyle w:val="Hyperlink"/>
            <w:rFonts w:ascii="Times New Roman" w:hAnsi="Times New Roman" w:cs="Times New Roman"/>
            <w:sz w:val="24"/>
            <w:szCs w:val="24"/>
          </w:rPr>
          <w:t>ji-chair@msc.tamu.edu</w:t>
        </w:r>
      </w:hyperlink>
      <w:r w:rsidR="005040C3">
        <w:rPr>
          <w:rFonts w:ascii="Times New Roman" w:hAnsi="Times New Roman" w:cs="Times New Roman"/>
          <w:sz w:val="24"/>
          <w:szCs w:val="24"/>
        </w:rPr>
        <w:t xml:space="preserve"> </w:t>
      </w:r>
      <w:r w:rsidRPr="00561E2B">
        <w:rPr>
          <w:rFonts w:ascii="Times New Roman" w:hAnsi="Times New Roman" w:cs="Times New Roman"/>
          <w:sz w:val="24"/>
          <w:szCs w:val="24"/>
        </w:rPr>
        <w:t xml:space="preserve">by </w:t>
      </w:r>
      <w:r w:rsidRPr="00561E2B">
        <w:rPr>
          <w:rFonts w:ascii="Times New Roman" w:hAnsi="Times New Roman" w:cs="Times New Roman"/>
          <w:color w:val="FF0000"/>
          <w:sz w:val="24"/>
          <w:szCs w:val="24"/>
        </w:rPr>
        <w:t>5:00 PM on Friday, September 9th, 2022</w:t>
      </w:r>
      <w:r w:rsidRPr="00561E2B">
        <w:rPr>
          <w:rFonts w:ascii="Times New Roman" w:hAnsi="Times New Roman" w:cs="Times New Roman"/>
          <w:sz w:val="24"/>
          <w:szCs w:val="24"/>
        </w:rPr>
        <w:t>. The applicant’s MSC cover page should be attached to the front of the application. The MSC medical waiver must also be completed online.</w:t>
      </w:r>
    </w:p>
    <w:p w14:paraId="2D1DBA2A" w14:textId="18EAD103" w:rsidR="0009589F" w:rsidRPr="00561E2B" w:rsidRDefault="005E4309">
      <w:pPr>
        <w:jc w:val="both"/>
        <w:rPr>
          <w:rFonts w:ascii="Times New Roman" w:hAnsi="Times New Roman" w:cs="Times New Roman"/>
          <w:sz w:val="24"/>
          <w:szCs w:val="24"/>
        </w:rPr>
      </w:pPr>
      <w:bookmarkStart w:id="0" w:name="_heading=h.gjdgxs" w:colFirst="0" w:colLast="0"/>
      <w:bookmarkEnd w:id="0"/>
      <w:r w:rsidRPr="00561E2B">
        <w:rPr>
          <w:rFonts w:ascii="Times New Roman" w:hAnsi="Times New Roman" w:cs="Times New Roman"/>
          <w:sz w:val="24"/>
          <w:szCs w:val="24"/>
        </w:rPr>
        <w:t>To access the MSC cover page, go to</w:t>
      </w:r>
      <w:hyperlink r:id="rId9">
        <w:r w:rsidRPr="00561E2B">
          <w:rPr>
            <w:rFonts w:ascii="Times New Roman" w:hAnsi="Times New Roman" w:cs="Times New Roman"/>
            <w:sz w:val="24"/>
            <w:szCs w:val="24"/>
          </w:rPr>
          <w:t>,</w:t>
        </w:r>
      </w:hyperlink>
      <w:r w:rsidRPr="00561E2B">
        <w:rPr>
          <w:rFonts w:ascii="Times New Roman" w:eastAsia="Arial" w:hAnsi="Times New Roman" w:cs="Times New Roman"/>
        </w:rPr>
        <w:t> </w:t>
      </w:r>
      <w:hyperlink r:id="rId10">
        <w:r w:rsidRPr="00561E2B">
          <w:rPr>
            <w:rFonts w:ascii="Times New Roman" w:eastAsia="Arial" w:hAnsi="Times New Roman" w:cs="Times New Roman"/>
            <w:color w:val="0563C1"/>
            <w:u w:val="single"/>
          </w:rPr>
          <w:t>https://apps.msc.tamu.edu/apply/</w:t>
        </w:r>
      </w:hyperlink>
      <w:r w:rsidRPr="00561E2B">
        <w:rPr>
          <w:rFonts w:ascii="Times New Roman" w:eastAsia="Arial" w:hAnsi="Times New Roman" w:cs="Times New Roman"/>
        </w:rPr>
        <w:t xml:space="preserve"> </w:t>
      </w:r>
      <w:r w:rsidRPr="00561E2B">
        <w:rPr>
          <w:rFonts w:ascii="Times New Roman" w:hAnsi="Times New Roman" w:cs="Times New Roman"/>
          <w:sz w:val="24"/>
          <w:szCs w:val="24"/>
        </w:rPr>
        <w:t>follow the link on part 2, fill out the form, and print the resulting sheet.</w:t>
      </w:r>
      <w:r w:rsidRPr="00561E2B">
        <w:rPr>
          <w:rFonts w:ascii="Times New Roman" w:eastAsia="Arial" w:hAnsi="Times New Roman" w:cs="Times New Roman"/>
        </w:rPr>
        <w:t xml:space="preserve"> </w:t>
      </w:r>
    </w:p>
    <w:p w14:paraId="687BB3A6" w14:textId="5C11B87D" w:rsidR="0009589F" w:rsidRPr="00561E2B" w:rsidRDefault="005E4309">
      <w:pPr>
        <w:jc w:val="both"/>
        <w:rPr>
          <w:rFonts w:ascii="Times New Roman" w:hAnsi="Times New Roman" w:cs="Times New Roman"/>
          <w:sz w:val="24"/>
          <w:szCs w:val="24"/>
        </w:rPr>
      </w:pPr>
      <w:r w:rsidRPr="00561E2B">
        <w:rPr>
          <w:rFonts w:ascii="Times New Roman" w:hAnsi="Times New Roman" w:cs="Times New Roman"/>
          <w:sz w:val="24"/>
          <w:szCs w:val="24"/>
        </w:rPr>
        <w:t xml:space="preserve">Upon submission of this application, applicants will receive an email regarding membership interview times. Interviews will be held </w:t>
      </w:r>
      <w:r w:rsidRPr="00561E2B">
        <w:rPr>
          <w:rFonts w:ascii="Times New Roman" w:hAnsi="Times New Roman" w:cs="Times New Roman"/>
          <w:color w:val="FF0000"/>
          <w:sz w:val="24"/>
          <w:szCs w:val="24"/>
        </w:rPr>
        <w:t xml:space="preserve">September 12th through September 14th, </w:t>
      </w:r>
      <w:proofErr w:type="gramStart"/>
      <w:r w:rsidRPr="00561E2B">
        <w:rPr>
          <w:rFonts w:ascii="Times New Roman" w:hAnsi="Times New Roman" w:cs="Times New Roman"/>
          <w:color w:val="FF0000"/>
          <w:sz w:val="24"/>
          <w:szCs w:val="24"/>
        </w:rPr>
        <w:t>2022</w:t>
      </w:r>
      <w:proofErr w:type="gramEnd"/>
      <w:r w:rsidRPr="00561E2B">
        <w:rPr>
          <w:rFonts w:ascii="Times New Roman" w:hAnsi="Times New Roman" w:cs="Times New Roman"/>
          <w:color w:val="FF0000"/>
          <w:sz w:val="24"/>
          <w:szCs w:val="24"/>
        </w:rPr>
        <w:t xml:space="preserve"> </w:t>
      </w:r>
      <w:r w:rsidRPr="00561E2B">
        <w:rPr>
          <w:rFonts w:ascii="Times New Roman" w:hAnsi="Times New Roman" w:cs="Times New Roman"/>
          <w:sz w:val="24"/>
          <w:szCs w:val="24"/>
        </w:rPr>
        <w:t>in the Jordan Collection Room or via Zoom as is appropriate. Interview attire is business casual.</w:t>
      </w:r>
    </w:p>
    <w:p w14:paraId="6CA7D1B3" w14:textId="77777777" w:rsidR="0009589F" w:rsidRPr="00561E2B" w:rsidRDefault="005E4309">
      <w:pPr>
        <w:jc w:val="both"/>
        <w:rPr>
          <w:rFonts w:ascii="Times New Roman" w:hAnsi="Times New Roman" w:cs="Times New Roman"/>
          <w:b/>
          <w:sz w:val="24"/>
          <w:szCs w:val="24"/>
        </w:rPr>
      </w:pPr>
      <w:r w:rsidRPr="00561E2B">
        <w:rPr>
          <w:rFonts w:ascii="Times New Roman" w:hAnsi="Times New Roman" w:cs="Times New Roman"/>
          <w:b/>
          <w:sz w:val="24"/>
          <w:szCs w:val="24"/>
        </w:rPr>
        <w:t>MSC Equal Opportunity Statement</w:t>
      </w:r>
    </w:p>
    <w:p w14:paraId="7D24BD87" w14:textId="77777777" w:rsidR="0009589F" w:rsidRPr="00561E2B" w:rsidRDefault="005E4309">
      <w:pPr>
        <w:jc w:val="both"/>
        <w:rPr>
          <w:rFonts w:ascii="Times New Roman" w:hAnsi="Times New Roman" w:cs="Times New Roman"/>
          <w:sz w:val="24"/>
          <w:szCs w:val="24"/>
        </w:rPr>
      </w:pPr>
      <w:r w:rsidRPr="00561E2B">
        <w:rPr>
          <w:rFonts w:ascii="Times New Roman" w:hAnsi="Times New Roman" w:cs="Times New Roman"/>
          <w:sz w:val="24"/>
          <w:szCs w:val="24"/>
        </w:rPr>
        <w:t>It is the policy of the Memorial Student Center to grant equal opportunity to all qualified persons without regard to race, color, gender, religion, age, sexual orientation, political affiliation, or national origin. To deny one's contribution to our efforts because he or she is a member of a marginalized group is an injustice not only to the individual, but to the MSC and Texas A&amp;M University as well. It is our intent and desire that equal opportunity be provided to all in selections, awards, and review processes and all other privileges.</w:t>
      </w:r>
    </w:p>
    <w:p w14:paraId="0587EDD7" w14:textId="77777777" w:rsidR="0009589F" w:rsidRPr="00561E2B" w:rsidRDefault="0009589F">
      <w:pPr>
        <w:jc w:val="both"/>
        <w:rPr>
          <w:rFonts w:ascii="Times New Roman" w:hAnsi="Times New Roman" w:cs="Times New Roman"/>
          <w:b/>
          <w:sz w:val="24"/>
          <w:szCs w:val="24"/>
        </w:rPr>
      </w:pPr>
    </w:p>
    <w:p w14:paraId="4ABC0614" w14:textId="77777777" w:rsidR="0009589F" w:rsidRPr="00561E2B" w:rsidRDefault="005E4309">
      <w:pPr>
        <w:jc w:val="both"/>
        <w:rPr>
          <w:rFonts w:ascii="Times New Roman" w:hAnsi="Times New Roman" w:cs="Times New Roman"/>
          <w:b/>
          <w:sz w:val="24"/>
          <w:szCs w:val="24"/>
        </w:rPr>
      </w:pPr>
      <w:r w:rsidRPr="00561E2B">
        <w:rPr>
          <w:rFonts w:ascii="Times New Roman" w:hAnsi="Times New Roman" w:cs="Times New Roman"/>
          <w:b/>
          <w:sz w:val="24"/>
          <w:szCs w:val="24"/>
        </w:rPr>
        <w:t>Contact</w:t>
      </w:r>
    </w:p>
    <w:p w14:paraId="2A421737" w14:textId="77777777" w:rsidR="0009589F" w:rsidRPr="00561E2B" w:rsidRDefault="005E4309">
      <w:pPr>
        <w:jc w:val="both"/>
        <w:rPr>
          <w:rFonts w:ascii="Times New Roman" w:hAnsi="Times New Roman" w:cs="Times New Roman"/>
          <w:sz w:val="24"/>
          <w:szCs w:val="24"/>
        </w:rPr>
      </w:pPr>
      <w:r w:rsidRPr="00561E2B">
        <w:rPr>
          <w:rFonts w:ascii="Times New Roman" w:hAnsi="Times New Roman" w:cs="Times New Roman"/>
          <w:sz w:val="24"/>
          <w:szCs w:val="24"/>
        </w:rPr>
        <w:t xml:space="preserve">For any questions, please e-mail </w:t>
      </w:r>
      <w:r w:rsidRPr="00561E2B">
        <w:rPr>
          <w:rFonts w:ascii="Times New Roman" w:hAnsi="Times New Roman" w:cs="Times New Roman"/>
          <w:color w:val="0000FF"/>
          <w:sz w:val="24"/>
          <w:szCs w:val="24"/>
        </w:rPr>
        <w:t>ji-chair@msc.tamu.edu</w:t>
      </w:r>
      <w:r w:rsidRPr="00561E2B">
        <w:rPr>
          <w:rFonts w:ascii="Times New Roman" w:hAnsi="Times New Roman" w:cs="Times New Roman"/>
          <w:sz w:val="24"/>
          <w:szCs w:val="24"/>
        </w:rPr>
        <w:t xml:space="preserve"> or call the Jordan Office at 979.845.8770.</w:t>
      </w:r>
    </w:p>
    <w:p w14:paraId="44816CAD" w14:textId="77777777" w:rsidR="0009589F" w:rsidRPr="00561E2B" w:rsidRDefault="005E4309">
      <w:pPr>
        <w:jc w:val="both"/>
        <w:rPr>
          <w:rFonts w:ascii="Times New Roman" w:hAnsi="Times New Roman" w:cs="Times New Roman"/>
          <w:sz w:val="24"/>
          <w:szCs w:val="24"/>
        </w:rPr>
      </w:pPr>
      <w:r w:rsidRPr="00561E2B">
        <w:rPr>
          <w:rFonts w:ascii="Times New Roman" w:hAnsi="Times New Roman" w:cs="Times New Roman"/>
          <w:b/>
          <w:sz w:val="24"/>
          <w:szCs w:val="24"/>
        </w:rPr>
        <w:t xml:space="preserve">Please answer the following questions on a separate sheet(s) of paper and attach it to the back of your application. Include your name on all attached sheets. </w:t>
      </w:r>
    </w:p>
    <w:p w14:paraId="3432FE91" w14:textId="77777777" w:rsidR="0009589F" w:rsidRPr="00561E2B" w:rsidRDefault="005E4309">
      <w:pPr>
        <w:numPr>
          <w:ilvl w:val="0"/>
          <w:numId w:val="8"/>
        </w:numPr>
        <w:spacing w:after="115" w:line="242" w:lineRule="auto"/>
        <w:ind w:hanging="362"/>
        <w:jc w:val="both"/>
        <w:rPr>
          <w:rFonts w:ascii="Times New Roman" w:hAnsi="Times New Roman" w:cs="Times New Roman"/>
          <w:sz w:val="24"/>
          <w:szCs w:val="24"/>
        </w:rPr>
      </w:pPr>
      <w:r w:rsidRPr="00561E2B">
        <w:rPr>
          <w:rFonts w:ascii="Times New Roman" w:hAnsi="Times New Roman" w:cs="Times New Roman"/>
          <w:sz w:val="24"/>
          <w:szCs w:val="24"/>
        </w:rPr>
        <w:t xml:space="preserve">How do you feel the MSC L.T. Jordan Institute can help you develop as an individual, and how can you contribute to the committee's strengths and development? </w:t>
      </w:r>
    </w:p>
    <w:p w14:paraId="235CD2B9" w14:textId="77777777" w:rsidR="0009589F" w:rsidRPr="00561E2B" w:rsidRDefault="005E4309">
      <w:pPr>
        <w:numPr>
          <w:ilvl w:val="0"/>
          <w:numId w:val="8"/>
        </w:numPr>
        <w:spacing w:after="115" w:line="242" w:lineRule="auto"/>
        <w:ind w:hanging="362"/>
        <w:jc w:val="both"/>
        <w:rPr>
          <w:rFonts w:ascii="Times New Roman" w:hAnsi="Times New Roman" w:cs="Times New Roman"/>
          <w:sz w:val="24"/>
          <w:szCs w:val="24"/>
        </w:rPr>
      </w:pPr>
      <w:r w:rsidRPr="00561E2B">
        <w:rPr>
          <w:rFonts w:ascii="Times New Roman" w:hAnsi="Times New Roman" w:cs="Times New Roman"/>
          <w:sz w:val="24"/>
          <w:szCs w:val="24"/>
        </w:rPr>
        <w:t xml:space="preserve">Which program do you find the most interesting, and why? What ideas do you have to make the program more successful in its mission? </w:t>
      </w:r>
    </w:p>
    <w:p w14:paraId="3B0CD913" w14:textId="77777777" w:rsidR="0009589F" w:rsidRPr="00561E2B" w:rsidRDefault="005E4309">
      <w:pPr>
        <w:numPr>
          <w:ilvl w:val="0"/>
          <w:numId w:val="8"/>
        </w:numPr>
        <w:spacing w:after="89" w:line="242" w:lineRule="auto"/>
        <w:ind w:hanging="362"/>
        <w:jc w:val="both"/>
        <w:rPr>
          <w:rFonts w:ascii="Times New Roman" w:hAnsi="Times New Roman" w:cs="Times New Roman"/>
          <w:sz w:val="24"/>
          <w:szCs w:val="24"/>
        </w:rPr>
      </w:pPr>
      <w:r w:rsidRPr="00561E2B">
        <w:rPr>
          <w:rFonts w:ascii="Times New Roman" w:hAnsi="Times New Roman" w:cs="Times New Roman"/>
          <w:sz w:val="24"/>
          <w:szCs w:val="24"/>
        </w:rPr>
        <w:t>Why do you believe that it is important for the student body of Texas A&amp;M to be informed about other cultures?</w:t>
      </w:r>
    </w:p>
    <w:p w14:paraId="76F08DE2" w14:textId="77777777" w:rsidR="0009589F" w:rsidRPr="00561E2B" w:rsidRDefault="0009589F">
      <w:pPr>
        <w:jc w:val="both"/>
        <w:rPr>
          <w:rFonts w:ascii="Times New Roman" w:hAnsi="Times New Roman" w:cs="Times New Roman"/>
          <w:b/>
          <w:sz w:val="24"/>
          <w:szCs w:val="24"/>
        </w:rPr>
      </w:pPr>
    </w:p>
    <w:p w14:paraId="05800B18" w14:textId="77777777" w:rsidR="0009589F" w:rsidRPr="00561E2B" w:rsidRDefault="0009589F">
      <w:pPr>
        <w:jc w:val="both"/>
        <w:rPr>
          <w:rFonts w:ascii="Times New Roman" w:hAnsi="Times New Roman" w:cs="Times New Roman"/>
          <w:b/>
          <w:sz w:val="24"/>
          <w:szCs w:val="24"/>
        </w:rPr>
      </w:pPr>
    </w:p>
    <w:p w14:paraId="1C365217" w14:textId="77777777" w:rsidR="0009589F" w:rsidRPr="00561E2B" w:rsidRDefault="0009589F">
      <w:pPr>
        <w:jc w:val="both"/>
        <w:rPr>
          <w:rFonts w:ascii="Times New Roman" w:hAnsi="Times New Roman" w:cs="Times New Roman"/>
          <w:b/>
          <w:sz w:val="24"/>
          <w:szCs w:val="24"/>
        </w:rPr>
      </w:pPr>
    </w:p>
    <w:p w14:paraId="6AF802F0" w14:textId="77777777" w:rsidR="0009589F" w:rsidRPr="00561E2B" w:rsidRDefault="0009589F">
      <w:pPr>
        <w:jc w:val="both"/>
        <w:rPr>
          <w:rFonts w:ascii="Times New Roman" w:hAnsi="Times New Roman" w:cs="Times New Roman"/>
          <w:b/>
          <w:sz w:val="24"/>
          <w:szCs w:val="24"/>
        </w:rPr>
      </w:pPr>
    </w:p>
    <w:p w14:paraId="47958F13" w14:textId="77777777" w:rsidR="0009589F" w:rsidRPr="00561E2B" w:rsidRDefault="005E4309">
      <w:pPr>
        <w:jc w:val="both"/>
        <w:rPr>
          <w:rFonts w:ascii="Times New Roman" w:hAnsi="Times New Roman" w:cs="Times New Roman"/>
          <w:sz w:val="24"/>
          <w:szCs w:val="24"/>
        </w:rPr>
      </w:pPr>
      <w:r w:rsidRPr="00561E2B">
        <w:rPr>
          <w:rFonts w:ascii="Times New Roman" w:hAnsi="Times New Roman" w:cs="Times New Roman"/>
          <w:b/>
          <w:sz w:val="24"/>
          <w:szCs w:val="24"/>
        </w:rPr>
        <w:t>Subcommittee Preference</w:t>
      </w:r>
      <w:r w:rsidRPr="00561E2B">
        <w:rPr>
          <w:rFonts w:ascii="Times New Roman" w:hAnsi="Times New Roman" w:cs="Times New Roman"/>
          <w:sz w:val="24"/>
          <w:szCs w:val="24"/>
        </w:rPr>
        <w:t xml:space="preserve"> </w:t>
      </w:r>
    </w:p>
    <w:p w14:paraId="4F9E964E" w14:textId="77777777" w:rsidR="0009589F" w:rsidRPr="00561E2B" w:rsidRDefault="005E4309">
      <w:pPr>
        <w:jc w:val="both"/>
        <w:rPr>
          <w:rFonts w:ascii="Times New Roman" w:hAnsi="Times New Roman" w:cs="Times New Roman"/>
          <w:sz w:val="24"/>
          <w:szCs w:val="24"/>
        </w:rPr>
      </w:pPr>
      <w:r w:rsidRPr="00561E2B">
        <w:rPr>
          <w:rFonts w:ascii="Times New Roman" w:hAnsi="Times New Roman" w:cs="Times New Roman"/>
          <w:sz w:val="24"/>
          <w:szCs w:val="24"/>
        </w:rPr>
        <w:lastRenderedPageBreak/>
        <w:t>Please indicate your interest in the following subcommittees, ranking them 1-3 (1 being the greatest interest). We will do our best to accommodate your first preference. Information about each subcommittee and its individual programs is at the end of this application. Member duties are listed within each subcommittee.</w:t>
      </w:r>
    </w:p>
    <w:p w14:paraId="11F91657" w14:textId="77777777" w:rsidR="0009589F" w:rsidRPr="00561E2B" w:rsidRDefault="005E4309">
      <w:pPr>
        <w:jc w:val="both"/>
        <w:rPr>
          <w:rFonts w:ascii="Times New Roman" w:hAnsi="Times New Roman" w:cs="Times New Roman"/>
          <w:sz w:val="24"/>
          <w:szCs w:val="24"/>
        </w:rPr>
      </w:pPr>
      <w:r w:rsidRPr="00561E2B">
        <w:rPr>
          <w:rFonts w:ascii="Times New Roman" w:hAnsi="Times New Roman" w:cs="Times New Roman"/>
          <w:sz w:val="24"/>
          <w:szCs w:val="24"/>
        </w:rPr>
        <w:t>_____ INTERNATIONAL PROGRAMMING</w:t>
      </w:r>
    </w:p>
    <w:p w14:paraId="1BDABF94" w14:textId="77777777" w:rsidR="0009589F" w:rsidRPr="00561E2B" w:rsidRDefault="005E4309">
      <w:pPr>
        <w:jc w:val="both"/>
        <w:rPr>
          <w:rFonts w:ascii="Times New Roman" w:hAnsi="Times New Roman" w:cs="Times New Roman"/>
          <w:sz w:val="24"/>
          <w:szCs w:val="24"/>
        </w:rPr>
      </w:pPr>
      <w:r w:rsidRPr="00561E2B">
        <w:rPr>
          <w:rFonts w:ascii="Times New Roman" w:hAnsi="Times New Roman" w:cs="Times New Roman"/>
          <w:sz w:val="24"/>
          <w:szCs w:val="24"/>
        </w:rPr>
        <w:t>_____ ON-CAMPUS &amp; LOCAL PROGRAMMING</w:t>
      </w:r>
    </w:p>
    <w:p w14:paraId="31F45E8B" w14:textId="77777777" w:rsidR="0009589F" w:rsidRPr="00561E2B" w:rsidRDefault="005E4309">
      <w:pPr>
        <w:jc w:val="both"/>
        <w:rPr>
          <w:rFonts w:ascii="Times New Roman" w:hAnsi="Times New Roman" w:cs="Times New Roman"/>
          <w:sz w:val="24"/>
          <w:szCs w:val="24"/>
        </w:rPr>
      </w:pPr>
      <w:r w:rsidRPr="00561E2B">
        <w:rPr>
          <w:rFonts w:ascii="Times New Roman" w:hAnsi="Times New Roman" w:cs="Times New Roman"/>
          <w:sz w:val="24"/>
          <w:szCs w:val="24"/>
        </w:rPr>
        <w:t>_____ SUPPORT RESOURCES</w:t>
      </w:r>
    </w:p>
    <w:p w14:paraId="06DBC2CE" w14:textId="77777777" w:rsidR="0009589F" w:rsidRPr="00561E2B" w:rsidRDefault="005E4309">
      <w:pPr>
        <w:rPr>
          <w:rFonts w:ascii="Times New Roman" w:hAnsi="Times New Roman" w:cs="Times New Roman"/>
          <w:b/>
          <w:sz w:val="24"/>
          <w:szCs w:val="24"/>
        </w:rPr>
      </w:pPr>
      <w:r w:rsidRPr="00561E2B">
        <w:rPr>
          <w:rFonts w:ascii="Times New Roman" w:hAnsi="Times New Roman" w:cs="Times New Roman"/>
          <w:b/>
          <w:sz w:val="24"/>
          <w:szCs w:val="24"/>
        </w:rPr>
        <w:t>______________________________________________________________________________</w:t>
      </w:r>
    </w:p>
    <w:p w14:paraId="37CD172D" w14:textId="77777777" w:rsidR="0009589F" w:rsidRPr="00561E2B" w:rsidRDefault="005E4309">
      <w:pPr>
        <w:rPr>
          <w:rFonts w:ascii="Times New Roman" w:hAnsi="Times New Roman" w:cs="Times New Roman"/>
          <w:b/>
          <w:sz w:val="24"/>
          <w:szCs w:val="24"/>
        </w:rPr>
      </w:pPr>
      <w:r w:rsidRPr="00561E2B">
        <w:rPr>
          <w:rFonts w:ascii="Times New Roman" w:hAnsi="Times New Roman" w:cs="Times New Roman"/>
          <w:b/>
          <w:sz w:val="24"/>
          <w:szCs w:val="24"/>
        </w:rPr>
        <w:t>MSC L.T. Jordan Subcommittees</w:t>
      </w:r>
    </w:p>
    <w:p w14:paraId="51FEF7FB" w14:textId="77777777" w:rsidR="0009589F" w:rsidRPr="00561E2B" w:rsidRDefault="005E4309">
      <w:pPr>
        <w:jc w:val="center"/>
        <w:rPr>
          <w:rFonts w:ascii="Times New Roman" w:hAnsi="Times New Roman" w:cs="Times New Roman"/>
          <w:sz w:val="24"/>
          <w:szCs w:val="24"/>
        </w:rPr>
      </w:pPr>
      <w:r w:rsidRPr="00561E2B">
        <w:rPr>
          <w:rFonts w:ascii="Times New Roman" w:hAnsi="Times New Roman" w:cs="Times New Roman"/>
          <w:sz w:val="24"/>
          <w:szCs w:val="24"/>
        </w:rPr>
        <w:t>International Programming Subcommittee</w:t>
      </w:r>
    </w:p>
    <w:p w14:paraId="3D7C41D5" w14:textId="77777777" w:rsidR="0009589F" w:rsidRPr="00561E2B" w:rsidRDefault="005E4309">
      <w:pPr>
        <w:spacing w:after="0"/>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The</w:t>
      </w:r>
      <w:r w:rsidRPr="00561E2B">
        <w:rPr>
          <w:rFonts w:ascii="Times New Roman" w:hAnsi="Times New Roman" w:cs="Times New Roman"/>
          <w:b/>
          <w:color w:val="000000"/>
          <w:sz w:val="24"/>
          <w:szCs w:val="24"/>
        </w:rPr>
        <w:t xml:space="preserve"> International Service Program (ISP)</w:t>
      </w:r>
      <w:r w:rsidRPr="00561E2B">
        <w:rPr>
          <w:rFonts w:ascii="Times New Roman" w:hAnsi="Times New Roman" w:cs="Times New Roman"/>
          <w:color w:val="000000"/>
          <w:sz w:val="24"/>
          <w:szCs w:val="24"/>
        </w:rPr>
        <w:t xml:space="preserve"> is a service program in the Dominican Republic, Belize, and Costa Rica primarily for graduate students. These programs focus on health, marine conservation, and other relevant issues in the communities of the above countries. Members will work with people from a variety of academic bodies on campus and assist with the selection and orientation of program participants. Duties of ISP include:</w:t>
      </w:r>
    </w:p>
    <w:p w14:paraId="62F66690" w14:textId="77777777" w:rsidR="0009589F" w:rsidRPr="00561E2B" w:rsidRDefault="005E4309">
      <w:pPr>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Coordinating marketing of the program to prospective applicants</w:t>
      </w:r>
    </w:p>
    <w:p w14:paraId="21C98884" w14:textId="77777777" w:rsidR="0009589F" w:rsidRPr="00561E2B" w:rsidRDefault="005E4309">
      <w:pPr>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Reviewing applications, conducting interviews, and selecting participants</w:t>
      </w:r>
    </w:p>
    <w:p w14:paraId="4B870080" w14:textId="77777777" w:rsidR="0009589F" w:rsidRPr="00561E2B" w:rsidRDefault="005E4309">
      <w:pPr>
        <w:numPr>
          <w:ilvl w:val="0"/>
          <w:numId w:val="9"/>
        </w:numPr>
        <w:pBdr>
          <w:top w:val="nil"/>
          <w:left w:val="nil"/>
          <w:bottom w:val="nil"/>
          <w:right w:val="nil"/>
          <w:between w:val="nil"/>
        </w:pBdr>
        <w:spacing w:after="0"/>
        <w:jc w:val="both"/>
        <w:rPr>
          <w:rFonts w:ascii="Times New Roman" w:hAnsi="Times New Roman" w:cs="Times New Roman"/>
          <w:b/>
          <w:color w:val="000000"/>
          <w:sz w:val="24"/>
          <w:szCs w:val="24"/>
        </w:rPr>
      </w:pPr>
      <w:r w:rsidRPr="00561E2B">
        <w:rPr>
          <w:rFonts w:ascii="Times New Roman" w:hAnsi="Times New Roman" w:cs="Times New Roman"/>
          <w:color w:val="000000"/>
          <w:sz w:val="24"/>
          <w:szCs w:val="24"/>
        </w:rPr>
        <w:t xml:space="preserve">Assisting with the orientation and training process for participants </w:t>
      </w:r>
    </w:p>
    <w:p w14:paraId="152B1275" w14:textId="77777777" w:rsidR="0009589F" w:rsidRPr="00561E2B" w:rsidRDefault="005E4309">
      <w:pPr>
        <w:numPr>
          <w:ilvl w:val="0"/>
          <w:numId w:val="9"/>
        </w:numPr>
        <w:pBdr>
          <w:top w:val="nil"/>
          <w:left w:val="nil"/>
          <w:bottom w:val="nil"/>
          <w:right w:val="nil"/>
          <w:between w:val="nil"/>
        </w:pBdr>
        <w:tabs>
          <w:tab w:val="center" w:pos="879"/>
          <w:tab w:val="center" w:pos="5629"/>
        </w:tabs>
        <w:spacing w:after="0" w:line="242" w:lineRule="auto"/>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 xml:space="preserve">Helping with fundraising for the program, including grant writing and meeting with potential donors </w:t>
      </w:r>
    </w:p>
    <w:p w14:paraId="306FD1D2" w14:textId="77777777" w:rsidR="0009589F" w:rsidRPr="00561E2B" w:rsidRDefault="005E4309">
      <w:pPr>
        <w:tabs>
          <w:tab w:val="left" w:pos="5246"/>
        </w:tabs>
        <w:spacing w:after="0"/>
        <w:ind w:left="288"/>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 xml:space="preserve"> </w:t>
      </w:r>
    </w:p>
    <w:p w14:paraId="4CD12B6C" w14:textId="77777777" w:rsidR="0009589F" w:rsidRPr="00561E2B" w:rsidRDefault="005E4309">
      <w:pPr>
        <w:tabs>
          <w:tab w:val="left" w:pos="5246"/>
        </w:tabs>
        <w:spacing w:after="0"/>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 xml:space="preserve">The </w:t>
      </w:r>
      <w:r w:rsidRPr="00561E2B">
        <w:rPr>
          <w:rFonts w:ascii="Times New Roman" w:hAnsi="Times New Roman" w:cs="Times New Roman"/>
          <w:b/>
          <w:color w:val="000000"/>
          <w:sz w:val="24"/>
          <w:szCs w:val="24"/>
        </w:rPr>
        <w:t>MSC Jordan Fellows Program</w:t>
      </w:r>
      <w:r w:rsidRPr="00561E2B">
        <w:rPr>
          <w:rFonts w:ascii="Times New Roman" w:hAnsi="Times New Roman" w:cs="Times New Roman"/>
          <w:color w:val="000000"/>
          <w:sz w:val="24"/>
          <w:szCs w:val="24"/>
        </w:rPr>
        <w:t xml:space="preserve"> is the Jordan Institute’s oldest program. It allows students involved in research to travel abroad to pursue their research interests. Members will work with people from a variety of academic areas in coordinating the many aspects of this program. Duties of Fellows include:</w:t>
      </w:r>
    </w:p>
    <w:p w14:paraId="0F7BA8AD" w14:textId="77777777" w:rsidR="0009589F" w:rsidRPr="00561E2B" w:rsidRDefault="005E4309">
      <w:pPr>
        <w:numPr>
          <w:ilvl w:val="0"/>
          <w:numId w:val="10"/>
        </w:numPr>
        <w:pBdr>
          <w:top w:val="nil"/>
          <w:left w:val="nil"/>
          <w:bottom w:val="nil"/>
          <w:right w:val="nil"/>
          <w:between w:val="nil"/>
        </w:pBdr>
        <w:tabs>
          <w:tab w:val="left" w:pos="5246"/>
        </w:tabs>
        <w:spacing w:after="0"/>
        <w:ind w:left="720"/>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 xml:space="preserve">Marketing the program to prospective applicants </w:t>
      </w:r>
    </w:p>
    <w:p w14:paraId="1602B18B" w14:textId="77777777" w:rsidR="0009589F" w:rsidRPr="00561E2B" w:rsidRDefault="005E4309">
      <w:pPr>
        <w:numPr>
          <w:ilvl w:val="0"/>
          <w:numId w:val="10"/>
        </w:numPr>
        <w:pBdr>
          <w:top w:val="nil"/>
          <w:left w:val="nil"/>
          <w:bottom w:val="nil"/>
          <w:right w:val="nil"/>
          <w:between w:val="nil"/>
        </w:pBdr>
        <w:tabs>
          <w:tab w:val="left" w:pos="5246"/>
        </w:tabs>
        <w:spacing w:after="0"/>
        <w:ind w:left="720"/>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Assisting with the annual Jordan Fellows Banquet</w:t>
      </w:r>
    </w:p>
    <w:p w14:paraId="0061D9EC" w14:textId="77777777" w:rsidR="0009589F" w:rsidRPr="00561E2B" w:rsidRDefault="005E4309">
      <w:pPr>
        <w:numPr>
          <w:ilvl w:val="0"/>
          <w:numId w:val="10"/>
        </w:numPr>
        <w:pBdr>
          <w:top w:val="nil"/>
          <w:left w:val="nil"/>
          <w:bottom w:val="nil"/>
          <w:right w:val="nil"/>
          <w:between w:val="nil"/>
        </w:pBdr>
        <w:tabs>
          <w:tab w:val="left" w:pos="5246"/>
        </w:tabs>
        <w:ind w:left="720"/>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 xml:space="preserve">Working with Fellows to plan their presentations for the University and the B/CS community </w:t>
      </w:r>
    </w:p>
    <w:p w14:paraId="44F1DD98" w14:textId="77777777" w:rsidR="0009589F" w:rsidRPr="00561E2B" w:rsidRDefault="005E4309">
      <w:pPr>
        <w:spacing w:after="0" w:line="242" w:lineRule="auto"/>
        <w:ind w:left="14" w:right="389" w:hanging="14"/>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 xml:space="preserve">The </w:t>
      </w:r>
      <w:r w:rsidRPr="00561E2B">
        <w:rPr>
          <w:rFonts w:ascii="Times New Roman" w:hAnsi="Times New Roman" w:cs="Times New Roman"/>
          <w:b/>
          <w:color w:val="000000"/>
          <w:sz w:val="24"/>
          <w:szCs w:val="24"/>
        </w:rPr>
        <w:t>Internship and Living Abroad Program (ILAP)</w:t>
      </w:r>
      <w:r w:rsidRPr="00561E2B">
        <w:rPr>
          <w:rFonts w:ascii="Times New Roman" w:hAnsi="Times New Roman" w:cs="Times New Roman"/>
          <w:color w:val="000000"/>
          <w:sz w:val="24"/>
          <w:szCs w:val="24"/>
        </w:rPr>
        <w:t xml:space="preserve"> is one of Jordan’s most successful programs. Each summer, the Jordan Institute will send students to intern in Chile, England, Singapore, China, and Spain. Members are involved in selecting participants and helping them prepare for these experiences. Duties of ILAP include:</w:t>
      </w:r>
    </w:p>
    <w:p w14:paraId="0DCEE62B" w14:textId="77777777" w:rsidR="0009589F" w:rsidRPr="00561E2B" w:rsidRDefault="005E4309">
      <w:pPr>
        <w:numPr>
          <w:ilvl w:val="0"/>
          <w:numId w:val="1"/>
        </w:numPr>
        <w:pBdr>
          <w:top w:val="nil"/>
          <w:left w:val="nil"/>
          <w:bottom w:val="nil"/>
          <w:right w:val="nil"/>
          <w:between w:val="nil"/>
        </w:pBdr>
        <w:spacing w:after="0" w:line="242" w:lineRule="auto"/>
        <w:ind w:right="389"/>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Marketing the program to prospective applicants</w:t>
      </w:r>
    </w:p>
    <w:p w14:paraId="5560A83B" w14:textId="77777777" w:rsidR="0009589F" w:rsidRPr="00561E2B" w:rsidRDefault="005E4309">
      <w:pPr>
        <w:numPr>
          <w:ilvl w:val="0"/>
          <w:numId w:val="1"/>
        </w:numPr>
        <w:pBdr>
          <w:top w:val="nil"/>
          <w:left w:val="nil"/>
          <w:bottom w:val="nil"/>
          <w:right w:val="nil"/>
          <w:between w:val="nil"/>
        </w:pBdr>
        <w:spacing w:after="0" w:line="242" w:lineRule="auto"/>
        <w:ind w:right="389"/>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Reviewing applications, conducting interviews, and selecting participant</w:t>
      </w:r>
    </w:p>
    <w:p w14:paraId="7822CA81" w14:textId="77777777" w:rsidR="0009589F" w:rsidRPr="00561E2B" w:rsidRDefault="005E4309">
      <w:pPr>
        <w:numPr>
          <w:ilvl w:val="0"/>
          <w:numId w:val="1"/>
        </w:numPr>
        <w:pBdr>
          <w:top w:val="nil"/>
          <w:left w:val="nil"/>
          <w:bottom w:val="nil"/>
          <w:right w:val="nil"/>
          <w:between w:val="nil"/>
        </w:pBdr>
        <w:spacing w:after="0" w:line="242" w:lineRule="auto"/>
        <w:ind w:right="389"/>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Coordinating the orientation process for participants</w:t>
      </w:r>
    </w:p>
    <w:p w14:paraId="69BFA65B" w14:textId="77777777" w:rsidR="0009589F" w:rsidRPr="00561E2B" w:rsidRDefault="005E4309">
      <w:pPr>
        <w:numPr>
          <w:ilvl w:val="0"/>
          <w:numId w:val="1"/>
        </w:numPr>
        <w:pBdr>
          <w:top w:val="nil"/>
          <w:left w:val="nil"/>
          <w:bottom w:val="nil"/>
          <w:right w:val="nil"/>
          <w:between w:val="nil"/>
        </w:pBdr>
        <w:spacing w:after="0" w:line="242" w:lineRule="auto"/>
        <w:ind w:right="389"/>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Planning for the future expansion of the ILAP program</w:t>
      </w:r>
    </w:p>
    <w:p w14:paraId="785DD5AF" w14:textId="77777777" w:rsidR="0009589F" w:rsidRPr="00561E2B" w:rsidRDefault="0009589F">
      <w:pPr>
        <w:pBdr>
          <w:top w:val="nil"/>
          <w:left w:val="nil"/>
          <w:bottom w:val="nil"/>
          <w:right w:val="nil"/>
          <w:between w:val="nil"/>
        </w:pBdr>
        <w:spacing w:after="0" w:line="242" w:lineRule="auto"/>
        <w:ind w:left="720" w:right="389"/>
        <w:jc w:val="both"/>
        <w:rPr>
          <w:rFonts w:ascii="Times New Roman" w:hAnsi="Times New Roman" w:cs="Times New Roman"/>
          <w:color w:val="000000"/>
          <w:sz w:val="24"/>
          <w:szCs w:val="24"/>
        </w:rPr>
      </w:pPr>
    </w:p>
    <w:p w14:paraId="42DB989B" w14:textId="77777777" w:rsidR="0009589F" w:rsidRPr="00561E2B" w:rsidRDefault="005E4309">
      <w:pPr>
        <w:spacing w:before="240" w:after="0"/>
        <w:jc w:val="center"/>
        <w:rPr>
          <w:rFonts w:ascii="Times New Roman" w:hAnsi="Times New Roman" w:cs="Times New Roman"/>
          <w:sz w:val="24"/>
          <w:szCs w:val="24"/>
        </w:rPr>
      </w:pPr>
      <w:r w:rsidRPr="00561E2B">
        <w:rPr>
          <w:rFonts w:ascii="Times New Roman" w:hAnsi="Times New Roman" w:cs="Times New Roman"/>
          <w:sz w:val="24"/>
          <w:szCs w:val="24"/>
        </w:rPr>
        <w:t>On-Campus Programming Subcommittee</w:t>
      </w:r>
    </w:p>
    <w:p w14:paraId="7D7A39DD" w14:textId="77777777" w:rsidR="0009589F" w:rsidRPr="00561E2B" w:rsidRDefault="005E4309">
      <w:pPr>
        <w:spacing w:before="240" w:after="0"/>
        <w:jc w:val="both"/>
        <w:rPr>
          <w:rFonts w:ascii="Times New Roman" w:hAnsi="Times New Roman" w:cs="Times New Roman"/>
          <w:color w:val="000000"/>
          <w:sz w:val="24"/>
          <w:szCs w:val="24"/>
        </w:rPr>
      </w:pPr>
      <w:r w:rsidRPr="00561E2B">
        <w:rPr>
          <w:rFonts w:ascii="Times New Roman" w:hAnsi="Times New Roman" w:cs="Times New Roman"/>
          <w:b/>
          <w:color w:val="000000"/>
          <w:sz w:val="24"/>
          <w:szCs w:val="24"/>
        </w:rPr>
        <w:lastRenderedPageBreak/>
        <w:t>On-Campus Programming</w:t>
      </w:r>
      <w:r w:rsidRPr="00561E2B">
        <w:rPr>
          <w:rFonts w:ascii="Times New Roman" w:hAnsi="Times New Roman" w:cs="Times New Roman"/>
          <w:color w:val="000000"/>
          <w:sz w:val="24"/>
          <w:szCs w:val="24"/>
        </w:rPr>
        <w:t xml:space="preserve"> is charged with planning on-campus performance and lecture programs as well as coordinating participation in on-campus and local events. The programs provided on campus are an important part of Jordan’s mission; therefore, we strive to develop programs of high quality that will engage a significant and varied part of the student body and surrounding community. Duties of On-Campus Programming include:</w:t>
      </w:r>
    </w:p>
    <w:p w14:paraId="550ABF08" w14:textId="77777777" w:rsidR="0009589F" w:rsidRPr="00561E2B" w:rsidRDefault="005E4309">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Creation and implementation of new programming ideas</w:t>
      </w:r>
    </w:p>
    <w:p w14:paraId="184F778A" w14:textId="77777777" w:rsidR="0009589F" w:rsidRPr="00561E2B" w:rsidRDefault="005E4309">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Coordinating the necessary logistics for successful programs</w:t>
      </w:r>
    </w:p>
    <w:p w14:paraId="3BA9B69C" w14:textId="77777777" w:rsidR="0009589F" w:rsidRPr="00561E2B" w:rsidRDefault="005E4309">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Marketing the programs around campus through a variety of mediums</w:t>
      </w:r>
    </w:p>
    <w:p w14:paraId="78CF5177" w14:textId="77777777" w:rsidR="0009589F" w:rsidRPr="00561E2B" w:rsidRDefault="005E4309">
      <w:pPr>
        <w:spacing w:after="0"/>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 xml:space="preserve"> </w:t>
      </w:r>
    </w:p>
    <w:p w14:paraId="4475376B" w14:textId="77777777" w:rsidR="0009589F" w:rsidRPr="00561E2B" w:rsidRDefault="005E4309">
      <w:pPr>
        <w:spacing w:after="15" w:line="242" w:lineRule="auto"/>
        <w:ind w:hanging="10"/>
        <w:jc w:val="both"/>
        <w:rPr>
          <w:rFonts w:ascii="Times New Roman" w:hAnsi="Times New Roman" w:cs="Times New Roman"/>
          <w:color w:val="000000"/>
          <w:sz w:val="24"/>
          <w:szCs w:val="24"/>
        </w:rPr>
      </w:pPr>
      <w:r w:rsidRPr="00561E2B">
        <w:rPr>
          <w:rFonts w:ascii="Times New Roman" w:hAnsi="Times New Roman" w:cs="Times New Roman"/>
          <w:b/>
          <w:color w:val="000000"/>
          <w:sz w:val="24"/>
          <w:szCs w:val="24"/>
        </w:rPr>
        <w:t>International Educational Outreach (IEO)</w:t>
      </w:r>
      <w:r w:rsidRPr="00561E2B">
        <w:rPr>
          <w:rFonts w:ascii="Times New Roman" w:hAnsi="Times New Roman" w:cs="Times New Roman"/>
          <w:color w:val="000000"/>
          <w:sz w:val="24"/>
          <w:szCs w:val="24"/>
        </w:rPr>
        <w:t xml:space="preserve"> is an exciting program that provides information about other cultures to students in the Bryan and College Station school districts. Members work with teachers and school staff to plan events, coordinate with various international performance groups on campus, and attend the events to ensure their success. Teachers may request a presentation on a specific country or international issue. This educational program highlights a variety of cultures and presents information about different ideas and customs from around the world in a way that children can understand. Duties of IEO include:</w:t>
      </w:r>
    </w:p>
    <w:p w14:paraId="5FDBE101" w14:textId="77777777" w:rsidR="0009589F" w:rsidRPr="00561E2B" w:rsidRDefault="005E4309">
      <w:pPr>
        <w:numPr>
          <w:ilvl w:val="0"/>
          <w:numId w:val="3"/>
        </w:numPr>
        <w:pBdr>
          <w:top w:val="nil"/>
          <w:left w:val="nil"/>
          <w:bottom w:val="nil"/>
          <w:right w:val="nil"/>
          <w:between w:val="nil"/>
        </w:pBdr>
        <w:spacing w:after="0" w:line="242" w:lineRule="auto"/>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Working with teachers and school staff to schedule events</w:t>
      </w:r>
    </w:p>
    <w:p w14:paraId="1153DB1A" w14:textId="77777777" w:rsidR="0009589F" w:rsidRPr="00561E2B" w:rsidRDefault="005E4309">
      <w:pPr>
        <w:numPr>
          <w:ilvl w:val="0"/>
          <w:numId w:val="3"/>
        </w:numPr>
        <w:pBdr>
          <w:top w:val="nil"/>
          <w:left w:val="nil"/>
          <w:bottom w:val="nil"/>
          <w:right w:val="nil"/>
          <w:between w:val="nil"/>
        </w:pBdr>
        <w:spacing w:after="0" w:line="242" w:lineRule="auto"/>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Developing a lesson plan for each program</w:t>
      </w:r>
    </w:p>
    <w:p w14:paraId="590931F6" w14:textId="77777777" w:rsidR="0009589F" w:rsidRPr="00561E2B" w:rsidRDefault="005E4309">
      <w:pPr>
        <w:numPr>
          <w:ilvl w:val="0"/>
          <w:numId w:val="3"/>
        </w:numPr>
        <w:pBdr>
          <w:top w:val="nil"/>
          <w:left w:val="nil"/>
          <w:bottom w:val="nil"/>
          <w:right w:val="nil"/>
          <w:between w:val="nil"/>
        </w:pBdr>
        <w:spacing w:after="0" w:line="242" w:lineRule="auto"/>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Finding and coordinating with international students or groups to represent their home countries</w:t>
      </w:r>
    </w:p>
    <w:p w14:paraId="50CE8913" w14:textId="77777777" w:rsidR="0009589F" w:rsidRPr="00561E2B" w:rsidRDefault="005E4309">
      <w:pPr>
        <w:numPr>
          <w:ilvl w:val="0"/>
          <w:numId w:val="3"/>
        </w:numPr>
        <w:pBdr>
          <w:top w:val="nil"/>
          <w:left w:val="nil"/>
          <w:bottom w:val="nil"/>
          <w:right w:val="nil"/>
          <w:between w:val="nil"/>
        </w:pBdr>
        <w:spacing w:after="0" w:line="242" w:lineRule="auto"/>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 xml:space="preserve">Supervising events in the schools </w:t>
      </w:r>
    </w:p>
    <w:p w14:paraId="1E6D8E86" w14:textId="77777777" w:rsidR="0009589F" w:rsidRPr="00561E2B" w:rsidRDefault="005E4309">
      <w:pPr>
        <w:numPr>
          <w:ilvl w:val="0"/>
          <w:numId w:val="3"/>
        </w:numPr>
        <w:pBdr>
          <w:top w:val="nil"/>
          <w:left w:val="nil"/>
          <w:bottom w:val="nil"/>
          <w:right w:val="nil"/>
          <w:between w:val="nil"/>
        </w:pBdr>
        <w:tabs>
          <w:tab w:val="center" w:pos="879"/>
          <w:tab w:val="center" w:pos="4351"/>
        </w:tabs>
        <w:spacing w:after="15" w:line="242" w:lineRule="auto"/>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 xml:space="preserve">Working with children to encourage understanding of different cultures </w:t>
      </w:r>
    </w:p>
    <w:p w14:paraId="6C015E61" w14:textId="77777777" w:rsidR="0009589F" w:rsidRPr="00561E2B" w:rsidRDefault="0009589F">
      <w:pPr>
        <w:jc w:val="both"/>
        <w:rPr>
          <w:rFonts w:ascii="Times New Roman" w:hAnsi="Times New Roman" w:cs="Times New Roman"/>
          <w:sz w:val="24"/>
          <w:szCs w:val="24"/>
        </w:rPr>
      </w:pPr>
    </w:p>
    <w:p w14:paraId="0B8E95D2" w14:textId="77777777" w:rsidR="0009589F" w:rsidRPr="00561E2B" w:rsidRDefault="005E4309">
      <w:pPr>
        <w:jc w:val="center"/>
        <w:rPr>
          <w:rFonts w:ascii="Times New Roman" w:hAnsi="Times New Roman" w:cs="Times New Roman"/>
          <w:sz w:val="24"/>
          <w:szCs w:val="24"/>
        </w:rPr>
      </w:pPr>
      <w:r w:rsidRPr="00561E2B">
        <w:rPr>
          <w:rFonts w:ascii="Times New Roman" w:hAnsi="Times New Roman" w:cs="Times New Roman"/>
          <w:sz w:val="24"/>
          <w:szCs w:val="24"/>
        </w:rPr>
        <w:t>Support and Resources Subcommittee</w:t>
      </w:r>
    </w:p>
    <w:p w14:paraId="78164006" w14:textId="77777777" w:rsidR="0009589F" w:rsidRPr="00561E2B" w:rsidRDefault="005E4309">
      <w:pPr>
        <w:spacing w:after="15" w:line="242" w:lineRule="auto"/>
        <w:ind w:right="138" w:hanging="10"/>
        <w:jc w:val="both"/>
        <w:rPr>
          <w:rFonts w:ascii="Times New Roman" w:hAnsi="Times New Roman" w:cs="Times New Roman"/>
          <w:color w:val="000000"/>
          <w:sz w:val="24"/>
          <w:szCs w:val="24"/>
        </w:rPr>
      </w:pPr>
      <w:r w:rsidRPr="00561E2B">
        <w:rPr>
          <w:rFonts w:ascii="Times New Roman" w:hAnsi="Times New Roman" w:cs="Times New Roman"/>
          <w:b/>
          <w:color w:val="000000"/>
          <w:sz w:val="24"/>
          <w:szCs w:val="24"/>
        </w:rPr>
        <w:t>Development</w:t>
      </w:r>
      <w:r w:rsidRPr="00561E2B">
        <w:rPr>
          <w:rFonts w:ascii="Times New Roman" w:hAnsi="Times New Roman" w:cs="Times New Roman"/>
          <w:color w:val="000000"/>
          <w:sz w:val="24"/>
          <w:szCs w:val="24"/>
        </w:rPr>
        <w:t xml:space="preserve"> is charged with finding funds to allow Jordan to support its new programs. This includes (but is not limited to) communicating with donors and building new relationships with potential donors.  Duties of Development include:</w:t>
      </w:r>
    </w:p>
    <w:p w14:paraId="08A322DD" w14:textId="77777777" w:rsidR="0009589F" w:rsidRPr="00561E2B" w:rsidRDefault="005E4309">
      <w:pPr>
        <w:numPr>
          <w:ilvl w:val="0"/>
          <w:numId w:val="4"/>
        </w:numPr>
        <w:pBdr>
          <w:top w:val="nil"/>
          <w:left w:val="nil"/>
          <w:bottom w:val="nil"/>
          <w:right w:val="nil"/>
          <w:between w:val="nil"/>
        </w:pBdr>
        <w:spacing w:after="0" w:line="242" w:lineRule="auto"/>
        <w:ind w:right="138"/>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 xml:space="preserve">Finding and meeting with potential donors </w:t>
      </w:r>
    </w:p>
    <w:p w14:paraId="757D3559" w14:textId="77777777" w:rsidR="0009589F" w:rsidRPr="00561E2B" w:rsidRDefault="005E4309">
      <w:pPr>
        <w:numPr>
          <w:ilvl w:val="0"/>
          <w:numId w:val="4"/>
        </w:numPr>
        <w:pBdr>
          <w:top w:val="nil"/>
          <w:left w:val="nil"/>
          <w:bottom w:val="nil"/>
          <w:right w:val="nil"/>
          <w:between w:val="nil"/>
        </w:pBdr>
        <w:tabs>
          <w:tab w:val="center" w:pos="879"/>
          <w:tab w:val="center" w:pos="3950"/>
        </w:tabs>
        <w:spacing w:after="0" w:line="242" w:lineRule="auto"/>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 xml:space="preserve">Writing grants for Jordan programs to submit to foundations </w:t>
      </w:r>
    </w:p>
    <w:p w14:paraId="5F7498F5" w14:textId="77777777" w:rsidR="0009589F" w:rsidRPr="00561E2B" w:rsidRDefault="005E4309">
      <w:pPr>
        <w:numPr>
          <w:ilvl w:val="0"/>
          <w:numId w:val="4"/>
        </w:numPr>
        <w:pBdr>
          <w:top w:val="nil"/>
          <w:left w:val="nil"/>
          <w:bottom w:val="nil"/>
          <w:right w:val="nil"/>
          <w:between w:val="nil"/>
        </w:pBdr>
        <w:tabs>
          <w:tab w:val="center" w:pos="879"/>
          <w:tab w:val="center" w:pos="4821"/>
        </w:tabs>
        <w:spacing w:after="0" w:line="242" w:lineRule="auto"/>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 xml:space="preserve">Working with the MSC Business Associates to procure long-term financial gifts </w:t>
      </w:r>
    </w:p>
    <w:p w14:paraId="171CD223" w14:textId="77777777" w:rsidR="0009589F" w:rsidRPr="00561E2B" w:rsidRDefault="005E4309">
      <w:pPr>
        <w:numPr>
          <w:ilvl w:val="0"/>
          <w:numId w:val="4"/>
        </w:numPr>
        <w:pBdr>
          <w:top w:val="nil"/>
          <w:left w:val="nil"/>
          <w:bottom w:val="nil"/>
          <w:right w:val="nil"/>
          <w:between w:val="nil"/>
        </w:pBdr>
        <w:tabs>
          <w:tab w:val="center" w:pos="879"/>
          <w:tab w:val="center" w:pos="5998"/>
        </w:tabs>
        <w:spacing w:after="15" w:line="242" w:lineRule="auto"/>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 xml:space="preserve">Developing an annual newsletter to be sent to current and former organization members and other contacts </w:t>
      </w:r>
    </w:p>
    <w:p w14:paraId="47B6481B" w14:textId="77777777" w:rsidR="0009589F" w:rsidRPr="00561E2B" w:rsidRDefault="005E4309">
      <w:pPr>
        <w:spacing w:after="0"/>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 xml:space="preserve"> </w:t>
      </w:r>
    </w:p>
    <w:p w14:paraId="36F900E9" w14:textId="77777777" w:rsidR="0009589F" w:rsidRPr="00561E2B" w:rsidRDefault="005E4309">
      <w:pPr>
        <w:spacing w:after="15" w:line="242" w:lineRule="auto"/>
        <w:ind w:right="160" w:hanging="10"/>
        <w:jc w:val="both"/>
        <w:rPr>
          <w:rFonts w:ascii="Times New Roman" w:hAnsi="Times New Roman" w:cs="Times New Roman"/>
          <w:color w:val="000000"/>
          <w:sz w:val="24"/>
          <w:szCs w:val="24"/>
        </w:rPr>
      </w:pPr>
      <w:r w:rsidRPr="00561E2B">
        <w:rPr>
          <w:rFonts w:ascii="Times New Roman" w:hAnsi="Times New Roman" w:cs="Times New Roman"/>
          <w:b/>
          <w:color w:val="000000"/>
          <w:sz w:val="24"/>
          <w:szCs w:val="24"/>
        </w:rPr>
        <w:t>Student Development</w:t>
      </w:r>
      <w:r w:rsidRPr="00561E2B">
        <w:rPr>
          <w:rFonts w:ascii="Times New Roman" w:hAnsi="Times New Roman" w:cs="Times New Roman"/>
          <w:color w:val="000000"/>
          <w:sz w:val="24"/>
          <w:szCs w:val="24"/>
        </w:rPr>
        <w:t xml:space="preserve"> is responsible for planning social and training events and for organizing GCM meetings. Duties of Student Development include:</w:t>
      </w:r>
    </w:p>
    <w:p w14:paraId="09A4C0F7" w14:textId="77777777" w:rsidR="0009589F" w:rsidRPr="00561E2B" w:rsidRDefault="005E4309">
      <w:pPr>
        <w:numPr>
          <w:ilvl w:val="0"/>
          <w:numId w:val="6"/>
        </w:numPr>
        <w:pBdr>
          <w:top w:val="nil"/>
          <w:left w:val="nil"/>
          <w:bottom w:val="nil"/>
          <w:right w:val="nil"/>
          <w:between w:val="nil"/>
        </w:pBdr>
        <w:spacing w:after="0" w:line="242" w:lineRule="auto"/>
        <w:ind w:right="160"/>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Organizing annual General Committee Member (GCM) retreats and recurring socials</w:t>
      </w:r>
    </w:p>
    <w:p w14:paraId="108B80CD" w14:textId="77777777" w:rsidR="0009589F" w:rsidRPr="00561E2B" w:rsidRDefault="005E4309">
      <w:pPr>
        <w:numPr>
          <w:ilvl w:val="0"/>
          <w:numId w:val="6"/>
        </w:numPr>
        <w:pBdr>
          <w:top w:val="nil"/>
          <w:left w:val="nil"/>
          <w:bottom w:val="nil"/>
          <w:right w:val="nil"/>
          <w:between w:val="nil"/>
        </w:pBdr>
        <w:spacing w:after="0" w:line="242" w:lineRule="auto"/>
        <w:ind w:right="160"/>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Working with the MSC Business Associates team to help build a better community within the Jordan Institute</w:t>
      </w:r>
    </w:p>
    <w:p w14:paraId="52D8ED5F" w14:textId="77777777" w:rsidR="0009589F" w:rsidRPr="00561E2B" w:rsidRDefault="005E4309">
      <w:pPr>
        <w:numPr>
          <w:ilvl w:val="0"/>
          <w:numId w:val="6"/>
        </w:numPr>
        <w:pBdr>
          <w:top w:val="nil"/>
          <w:left w:val="nil"/>
          <w:bottom w:val="nil"/>
          <w:right w:val="nil"/>
          <w:between w:val="nil"/>
        </w:pBdr>
        <w:spacing w:after="0" w:line="242" w:lineRule="auto"/>
        <w:ind w:right="160"/>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 xml:space="preserve">Ensuring GCM involvement and personal development by acting as an advising and advocacy body to the executive team </w:t>
      </w:r>
    </w:p>
    <w:p w14:paraId="6717387D" w14:textId="77777777" w:rsidR="0009589F" w:rsidRPr="00561E2B" w:rsidRDefault="005E4309">
      <w:pPr>
        <w:numPr>
          <w:ilvl w:val="0"/>
          <w:numId w:val="6"/>
        </w:numPr>
        <w:pBdr>
          <w:top w:val="nil"/>
          <w:left w:val="nil"/>
          <w:bottom w:val="nil"/>
          <w:right w:val="nil"/>
          <w:between w:val="nil"/>
        </w:pBdr>
        <w:tabs>
          <w:tab w:val="center" w:pos="879"/>
          <w:tab w:val="center" w:pos="4994"/>
        </w:tabs>
        <w:spacing w:after="15" w:line="242" w:lineRule="auto"/>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 xml:space="preserve">Coordinating GCM meetings, contacting speakers, emailing out articles to read, etc. </w:t>
      </w:r>
    </w:p>
    <w:p w14:paraId="00DF1198" w14:textId="77777777" w:rsidR="0009589F" w:rsidRPr="00561E2B" w:rsidRDefault="005E4309">
      <w:pPr>
        <w:spacing w:after="0"/>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 xml:space="preserve"> </w:t>
      </w:r>
    </w:p>
    <w:p w14:paraId="08B2A334" w14:textId="77777777" w:rsidR="0009589F" w:rsidRPr="00561E2B" w:rsidRDefault="005E4309">
      <w:pPr>
        <w:spacing w:after="15" w:line="242" w:lineRule="auto"/>
        <w:ind w:hanging="10"/>
        <w:jc w:val="both"/>
        <w:rPr>
          <w:rFonts w:ascii="Times New Roman" w:hAnsi="Times New Roman" w:cs="Times New Roman"/>
          <w:color w:val="000000"/>
          <w:sz w:val="24"/>
          <w:szCs w:val="24"/>
        </w:rPr>
      </w:pPr>
      <w:r w:rsidRPr="00561E2B">
        <w:rPr>
          <w:rFonts w:ascii="Times New Roman" w:hAnsi="Times New Roman" w:cs="Times New Roman"/>
          <w:b/>
          <w:color w:val="000000"/>
          <w:sz w:val="24"/>
          <w:szCs w:val="24"/>
        </w:rPr>
        <w:lastRenderedPageBreak/>
        <w:t xml:space="preserve">Marketing and Graphic Design </w:t>
      </w:r>
      <w:r w:rsidRPr="00561E2B">
        <w:rPr>
          <w:rFonts w:ascii="Times New Roman" w:hAnsi="Times New Roman" w:cs="Times New Roman"/>
          <w:color w:val="000000"/>
          <w:sz w:val="24"/>
          <w:szCs w:val="24"/>
        </w:rPr>
        <w:t xml:space="preserve">will be responsible for advertising the programs of the Jordan Institute to the Texas A&amp;M campus and surrounding community. Both our on-campus and travel programs require effective marketing, and it is important that our organization targets certain eligible groups within the student body as well as enhances a general recognition for </w:t>
      </w:r>
      <w:proofErr w:type="gramStart"/>
      <w:r w:rsidRPr="00561E2B">
        <w:rPr>
          <w:rFonts w:ascii="Times New Roman" w:hAnsi="Times New Roman" w:cs="Times New Roman"/>
          <w:color w:val="000000"/>
          <w:sz w:val="24"/>
          <w:szCs w:val="24"/>
        </w:rPr>
        <w:t>all of</w:t>
      </w:r>
      <w:proofErr w:type="gramEnd"/>
      <w:r w:rsidRPr="00561E2B">
        <w:rPr>
          <w:rFonts w:ascii="Times New Roman" w:hAnsi="Times New Roman" w:cs="Times New Roman"/>
          <w:color w:val="000000"/>
          <w:sz w:val="24"/>
          <w:szCs w:val="24"/>
        </w:rPr>
        <w:t xml:space="preserve"> the exciting opportunities that are available to students as a member of the Jordan Institute. Duties of Marketing include: </w:t>
      </w:r>
    </w:p>
    <w:p w14:paraId="482BB119" w14:textId="77777777" w:rsidR="0009589F" w:rsidRPr="00561E2B" w:rsidRDefault="005E4309">
      <w:pPr>
        <w:numPr>
          <w:ilvl w:val="0"/>
          <w:numId w:val="7"/>
        </w:numPr>
        <w:pBdr>
          <w:top w:val="nil"/>
          <w:left w:val="nil"/>
          <w:bottom w:val="nil"/>
          <w:right w:val="nil"/>
          <w:between w:val="nil"/>
        </w:pBdr>
        <w:tabs>
          <w:tab w:val="center" w:pos="879"/>
          <w:tab w:val="center" w:pos="5721"/>
        </w:tabs>
        <w:spacing w:after="0" w:line="242" w:lineRule="auto"/>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Brainstorming effective marketing strategies for both on-campus, travel, and community programs</w:t>
      </w:r>
    </w:p>
    <w:p w14:paraId="4F35DBB1" w14:textId="77777777" w:rsidR="0009589F" w:rsidRPr="00561E2B" w:rsidRDefault="005E4309">
      <w:pPr>
        <w:numPr>
          <w:ilvl w:val="0"/>
          <w:numId w:val="7"/>
        </w:numPr>
        <w:pBdr>
          <w:top w:val="nil"/>
          <w:left w:val="nil"/>
          <w:bottom w:val="nil"/>
          <w:right w:val="nil"/>
          <w:between w:val="nil"/>
        </w:pBdr>
        <w:tabs>
          <w:tab w:val="center" w:pos="879"/>
          <w:tab w:val="center" w:pos="5721"/>
        </w:tabs>
        <w:spacing w:after="15" w:line="242" w:lineRule="auto"/>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 xml:space="preserve">Producing </w:t>
      </w:r>
      <w:proofErr w:type="gramStart"/>
      <w:r w:rsidRPr="00561E2B">
        <w:rPr>
          <w:rFonts w:ascii="Times New Roman" w:hAnsi="Times New Roman" w:cs="Times New Roman"/>
          <w:color w:val="000000"/>
          <w:sz w:val="24"/>
          <w:szCs w:val="24"/>
        </w:rPr>
        <w:t>all of</w:t>
      </w:r>
      <w:proofErr w:type="gramEnd"/>
      <w:r w:rsidRPr="00561E2B">
        <w:rPr>
          <w:rFonts w:ascii="Times New Roman" w:hAnsi="Times New Roman" w:cs="Times New Roman"/>
          <w:color w:val="000000"/>
          <w:sz w:val="24"/>
          <w:szCs w:val="24"/>
        </w:rPr>
        <w:t xml:space="preserve"> the advertising materials of the organization, including social media, flyers, posters, and banners for both on-campus and travel programs </w:t>
      </w:r>
    </w:p>
    <w:p w14:paraId="603A0218" w14:textId="77777777" w:rsidR="0009589F" w:rsidRPr="00561E2B" w:rsidRDefault="0009589F">
      <w:pPr>
        <w:spacing w:after="0"/>
        <w:ind w:firstLine="60"/>
        <w:jc w:val="both"/>
        <w:rPr>
          <w:rFonts w:ascii="Times New Roman" w:hAnsi="Times New Roman" w:cs="Times New Roman"/>
          <w:color w:val="000000"/>
          <w:sz w:val="24"/>
          <w:szCs w:val="24"/>
        </w:rPr>
      </w:pPr>
    </w:p>
    <w:p w14:paraId="2C6F4908" w14:textId="77777777" w:rsidR="0009589F" w:rsidRPr="00561E2B" w:rsidRDefault="005E4309">
      <w:pPr>
        <w:spacing w:after="15" w:line="242" w:lineRule="auto"/>
        <w:ind w:hanging="10"/>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 xml:space="preserve">The </w:t>
      </w:r>
      <w:r w:rsidRPr="00561E2B">
        <w:rPr>
          <w:rFonts w:ascii="Times New Roman" w:hAnsi="Times New Roman" w:cs="Times New Roman"/>
          <w:b/>
          <w:color w:val="000000"/>
          <w:sz w:val="24"/>
          <w:szCs w:val="24"/>
        </w:rPr>
        <w:t>Overseas Loan</w:t>
      </w:r>
      <w:r w:rsidRPr="00561E2B">
        <w:rPr>
          <w:rFonts w:ascii="Times New Roman" w:hAnsi="Times New Roman" w:cs="Times New Roman"/>
          <w:color w:val="000000"/>
          <w:sz w:val="24"/>
          <w:szCs w:val="24"/>
        </w:rPr>
        <w:t xml:space="preserve"> </w:t>
      </w:r>
      <w:r w:rsidRPr="00561E2B">
        <w:rPr>
          <w:rFonts w:ascii="Times New Roman" w:hAnsi="Times New Roman" w:cs="Times New Roman"/>
          <w:b/>
          <w:color w:val="000000"/>
          <w:sz w:val="24"/>
          <w:szCs w:val="24"/>
        </w:rPr>
        <w:t>Fund</w:t>
      </w:r>
      <w:r w:rsidRPr="00561E2B">
        <w:rPr>
          <w:rFonts w:ascii="Times New Roman" w:hAnsi="Times New Roman" w:cs="Times New Roman"/>
          <w:color w:val="000000"/>
          <w:sz w:val="24"/>
          <w:szCs w:val="24"/>
        </w:rPr>
        <w:t xml:space="preserve"> is responsible for maintaining the Memorial Student Center Overseas Loan Fund, which enables individuals with significant financial need an equal opportunity toward global education. Duties of the Overseas Loan Fund will include:  </w:t>
      </w:r>
    </w:p>
    <w:p w14:paraId="44518A7A" w14:textId="77777777" w:rsidR="0009589F" w:rsidRPr="00561E2B" w:rsidRDefault="005E4309">
      <w:pPr>
        <w:numPr>
          <w:ilvl w:val="0"/>
          <w:numId w:val="5"/>
        </w:numPr>
        <w:pBdr>
          <w:top w:val="nil"/>
          <w:left w:val="nil"/>
          <w:bottom w:val="nil"/>
          <w:right w:val="nil"/>
          <w:between w:val="nil"/>
        </w:pBdr>
        <w:tabs>
          <w:tab w:val="center" w:pos="968"/>
          <w:tab w:val="center" w:pos="6202"/>
        </w:tabs>
        <w:spacing w:after="0" w:line="242" w:lineRule="auto"/>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Working with staff entities in Study Abroad and Financial Aid toward the promotion and enhancement of the Overseas Loan Fund</w:t>
      </w:r>
    </w:p>
    <w:p w14:paraId="073A4A9B" w14:textId="77777777" w:rsidR="0009589F" w:rsidRPr="00561E2B" w:rsidRDefault="005E4309">
      <w:pPr>
        <w:numPr>
          <w:ilvl w:val="0"/>
          <w:numId w:val="5"/>
        </w:numPr>
        <w:pBdr>
          <w:top w:val="nil"/>
          <w:left w:val="nil"/>
          <w:bottom w:val="nil"/>
          <w:right w:val="nil"/>
          <w:between w:val="nil"/>
        </w:pBdr>
        <w:tabs>
          <w:tab w:val="center" w:pos="968"/>
          <w:tab w:val="center" w:pos="6202"/>
        </w:tabs>
        <w:spacing w:after="15" w:line="242" w:lineRule="auto"/>
        <w:jc w:val="both"/>
        <w:rPr>
          <w:rFonts w:ascii="Times New Roman" w:hAnsi="Times New Roman" w:cs="Times New Roman"/>
          <w:color w:val="000000"/>
          <w:sz w:val="24"/>
          <w:szCs w:val="24"/>
        </w:rPr>
      </w:pPr>
      <w:r w:rsidRPr="00561E2B">
        <w:rPr>
          <w:rFonts w:ascii="Times New Roman" w:hAnsi="Times New Roman" w:cs="Times New Roman"/>
          <w:color w:val="000000"/>
          <w:sz w:val="24"/>
          <w:szCs w:val="24"/>
        </w:rPr>
        <w:t xml:space="preserve">Interviewing and selecting funding recipients in conjunction with L.T. Jordan and Memorial Student Center students and staff </w:t>
      </w:r>
    </w:p>
    <w:p w14:paraId="624CDF71" w14:textId="77777777" w:rsidR="0009589F" w:rsidRPr="00561E2B" w:rsidRDefault="0009589F">
      <w:pPr>
        <w:jc w:val="both"/>
        <w:rPr>
          <w:rFonts w:ascii="Times New Roman" w:hAnsi="Times New Roman" w:cs="Times New Roman"/>
          <w:sz w:val="24"/>
          <w:szCs w:val="24"/>
        </w:rPr>
      </w:pPr>
    </w:p>
    <w:p w14:paraId="3A24E8AA" w14:textId="77777777" w:rsidR="0009589F" w:rsidRPr="00561E2B" w:rsidRDefault="0009589F">
      <w:pPr>
        <w:jc w:val="both"/>
        <w:rPr>
          <w:rFonts w:ascii="Times New Roman" w:hAnsi="Times New Roman" w:cs="Times New Roman"/>
          <w:sz w:val="24"/>
          <w:szCs w:val="24"/>
        </w:rPr>
      </w:pPr>
    </w:p>
    <w:p w14:paraId="34FE89D7" w14:textId="77777777" w:rsidR="0009589F" w:rsidRPr="00561E2B" w:rsidRDefault="005E4309">
      <w:pPr>
        <w:jc w:val="center"/>
        <w:rPr>
          <w:rFonts w:ascii="Times New Roman" w:hAnsi="Times New Roman" w:cs="Times New Roman"/>
          <w:i/>
          <w:sz w:val="24"/>
          <w:szCs w:val="24"/>
        </w:rPr>
      </w:pPr>
      <w:r w:rsidRPr="00561E2B">
        <w:rPr>
          <w:rFonts w:ascii="Times New Roman" w:hAnsi="Times New Roman" w:cs="Times New Roman"/>
          <w:i/>
          <w:sz w:val="24"/>
          <w:szCs w:val="24"/>
        </w:rPr>
        <w:t>Thank you for applying!</w:t>
      </w:r>
    </w:p>
    <w:sectPr w:rsidR="0009589F" w:rsidRPr="00561E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36A"/>
    <w:multiLevelType w:val="multilevel"/>
    <w:tmpl w:val="094E6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AA1204"/>
    <w:multiLevelType w:val="multilevel"/>
    <w:tmpl w:val="D298C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9037D9"/>
    <w:multiLevelType w:val="multilevel"/>
    <w:tmpl w:val="A24E0976"/>
    <w:lvl w:ilvl="0">
      <w:start w:val="1"/>
      <w:numFmt w:val="decimal"/>
      <w:lvlText w:val="%1."/>
      <w:lvlJc w:val="left"/>
      <w:pPr>
        <w:ind w:left="1010" w:hanging="10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439" w:hanging="1439"/>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159" w:hanging="2159"/>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879" w:hanging="2879"/>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599" w:hanging="3599"/>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319" w:hanging="4319"/>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039" w:hanging="5039"/>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759" w:hanging="5759"/>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479" w:hanging="6479"/>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15:restartNumberingAfterBreak="0">
    <w:nsid w:val="26BE0E2C"/>
    <w:multiLevelType w:val="multilevel"/>
    <w:tmpl w:val="9DDC8A5E"/>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4" w15:restartNumberingAfterBreak="0">
    <w:nsid w:val="4157798B"/>
    <w:multiLevelType w:val="multilevel"/>
    <w:tmpl w:val="13D66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FC3B76"/>
    <w:multiLevelType w:val="multilevel"/>
    <w:tmpl w:val="9F90C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CC746E"/>
    <w:multiLevelType w:val="multilevel"/>
    <w:tmpl w:val="D75C8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5217B4"/>
    <w:multiLevelType w:val="multilevel"/>
    <w:tmpl w:val="16E24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8E3DF4"/>
    <w:multiLevelType w:val="multilevel"/>
    <w:tmpl w:val="E9C60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BB56EB"/>
    <w:multiLevelType w:val="multilevel"/>
    <w:tmpl w:val="79E23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9616008">
    <w:abstractNumId w:val="7"/>
  </w:num>
  <w:num w:numId="2" w16cid:durableId="757554933">
    <w:abstractNumId w:val="5"/>
  </w:num>
  <w:num w:numId="3" w16cid:durableId="593251193">
    <w:abstractNumId w:val="9"/>
  </w:num>
  <w:num w:numId="4" w16cid:durableId="335958369">
    <w:abstractNumId w:val="8"/>
  </w:num>
  <w:num w:numId="5" w16cid:durableId="151263406">
    <w:abstractNumId w:val="6"/>
  </w:num>
  <w:num w:numId="6" w16cid:durableId="777798326">
    <w:abstractNumId w:val="4"/>
  </w:num>
  <w:num w:numId="7" w16cid:durableId="1924953460">
    <w:abstractNumId w:val="0"/>
  </w:num>
  <w:num w:numId="8" w16cid:durableId="395663283">
    <w:abstractNumId w:val="2"/>
  </w:num>
  <w:num w:numId="9" w16cid:durableId="746536722">
    <w:abstractNumId w:val="1"/>
  </w:num>
  <w:num w:numId="10" w16cid:durableId="833882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9F"/>
    <w:rsid w:val="0009589F"/>
    <w:rsid w:val="005040C3"/>
    <w:rsid w:val="00561E2B"/>
    <w:rsid w:val="005E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8328"/>
  <w15:docId w15:val="{7665DCBA-39E3-4538-A2AD-1768FC3B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13286E"/>
    <w:pPr>
      <w:keepNext/>
      <w:keepLines/>
      <w:spacing w:after="0"/>
      <w:ind w:left="461"/>
      <w:outlineLvl w:val="0"/>
    </w:pPr>
    <w:rPr>
      <w:rFonts w:ascii="Times New Roman" w:eastAsia="Times New Roman" w:hAnsi="Times New Roman" w:cs="Times New Roman"/>
      <w:color w:val="000000"/>
      <w:sz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32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286E"/>
    <w:rPr>
      <w:rFonts w:ascii="Times New Roman" w:eastAsia="Times New Roman" w:hAnsi="Times New Roman" w:cs="Times New Roman"/>
      <w:color w:val="000000"/>
      <w:sz w:val="18"/>
    </w:rPr>
  </w:style>
  <w:style w:type="paragraph" w:styleId="ListParagraph">
    <w:name w:val="List Paragraph"/>
    <w:basedOn w:val="Normal"/>
    <w:uiPriority w:val="34"/>
    <w:qFormat/>
    <w:rsid w:val="001B629B"/>
    <w:pPr>
      <w:ind w:left="720"/>
      <w:contextualSpacing/>
    </w:pPr>
  </w:style>
  <w:style w:type="character" w:styleId="Hyperlink">
    <w:name w:val="Hyperlink"/>
    <w:basedOn w:val="DefaultParagraphFont"/>
    <w:uiPriority w:val="99"/>
    <w:unhideWhenUsed/>
    <w:rsid w:val="00554404"/>
    <w:rPr>
      <w:color w:val="0563C1" w:themeColor="hyperlink"/>
      <w:u w:val="single"/>
    </w:rPr>
  </w:style>
  <w:style w:type="paragraph" w:styleId="BalloonText">
    <w:name w:val="Balloon Text"/>
    <w:basedOn w:val="Normal"/>
    <w:link w:val="BalloonTextChar"/>
    <w:uiPriority w:val="99"/>
    <w:semiHidden/>
    <w:unhideWhenUsed/>
    <w:rsid w:val="00BD0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0E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561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i-chair@msc.tamu.edu" TargetMode="External"/><Relationship Id="rId3" Type="http://schemas.openxmlformats.org/officeDocument/2006/relationships/styles" Target="styles.xml"/><Relationship Id="rId7" Type="http://schemas.openxmlformats.org/officeDocument/2006/relationships/hyperlink" Target="mailto:ji-chair@msc.tam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ps.msc.tamu.edu/apply/" TargetMode="External"/><Relationship Id="rId4" Type="http://schemas.openxmlformats.org/officeDocument/2006/relationships/settings" Target="settings.xml"/><Relationship Id="rId9" Type="http://schemas.openxmlformats.org/officeDocument/2006/relationships/hyperlink" Target="http://www.msc.tamu.edu/spo/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863QqiNZHngdKqeQbJLR/iMSlA==">AMUW2mW2wc3o6uO2Mi9gj6SHf11hWbKExyz73m714HSNazvWL0ImMs7VMScYU6lK7/InZzrgr1OgSfk0y7Dj04jZModwcX5Q5xAvPHOYh2sJPxzQ+OsZmppD0gR4rDcNwuh7P4Tc5Vqa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1544</Words>
  <Characters>8802</Characters>
  <Application>Microsoft Office Word</Application>
  <DocSecurity>0</DocSecurity>
  <Lines>73</Lines>
  <Paragraphs>20</Paragraphs>
  <ScaleCrop>false</ScaleCrop>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Davis</dc:creator>
  <cp:lastModifiedBy>Roots, Laura M</cp:lastModifiedBy>
  <cp:revision>3</cp:revision>
  <dcterms:created xsi:type="dcterms:W3CDTF">2022-08-31T15:10:00Z</dcterms:created>
  <dcterms:modified xsi:type="dcterms:W3CDTF">2022-08-31T15:12:00Z</dcterms:modified>
</cp:coreProperties>
</file>